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625AC" w14:textId="0F9E5970" w:rsidR="00B14901" w:rsidRDefault="00122D3C" w:rsidP="00910074">
      <w:r w:rsidRPr="00126BE0">
        <w:rPr>
          <w:noProof/>
        </w:rPr>
        <w:drawing>
          <wp:anchor distT="0" distB="0" distL="114300" distR="114300" simplePos="0" relativeHeight="251664384" behindDoc="0" locked="0" layoutInCell="1" allowOverlap="1" wp14:anchorId="48D9E279" wp14:editId="69D20C0E">
            <wp:simplePos x="0" y="0"/>
            <wp:positionH relativeFrom="margin">
              <wp:posOffset>0</wp:posOffset>
            </wp:positionH>
            <wp:positionV relativeFrom="paragraph">
              <wp:posOffset>285115</wp:posOffset>
            </wp:positionV>
            <wp:extent cx="3238500" cy="1079500"/>
            <wp:effectExtent l="0" t="0" r="0" b="6350"/>
            <wp:wrapSquare wrapText="bothSides"/>
            <wp:docPr id="3" name="Picture 3" descr="Wharton  INSEAD 2-08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rton  INSEAD 2-08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0"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7F4E">
        <w:rPr>
          <w:noProof/>
          <w:lang w:val="fr-FR" w:eastAsia="fr-FR"/>
        </w:rPr>
        <mc:AlternateContent>
          <mc:Choice Requires="wps">
            <w:drawing>
              <wp:anchor distT="0" distB="0" distL="114300" distR="114300" simplePos="0" relativeHeight="251662336" behindDoc="0" locked="0" layoutInCell="1" allowOverlap="1" wp14:anchorId="66F5EA90" wp14:editId="4AB151DD">
                <wp:simplePos x="0" y="0"/>
                <wp:positionH relativeFrom="margin">
                  <wp:posOffset>3354019</wp:posOffset>
                </wp:positionH>
                <wp:positionV relativeFrom="paragraph">
                  <wp:posOffset>281940</wp:posOffset>
                </wp:positionV>
                <wp:extent cx="3190875" cy="1097280"/>
                <wp:effectExtent l="0" t="0" r="28575" b="26670"/>
                <wp:wrapNone/>
                <wp:docPr id="1" name="Text Box 1"/>
                <wp:cNvGraphicFramePr/>
                <a:graphic xmlns:a="http://schemas.openxmlformats.org/drawingml/2006/main">
                  <a:graphicData uri="http://schemas.microsoft.com/office/word/2010/wordprocessingShape">
                    <wps:wsp>
                      <wps:cNvSpPr txBox="1"/>
                      <wps:spPr>
                        <a:xfrm>
                          <a:off x="0" y="0"/>
                          <a:ext cx="3190875" cy="1097280"/>
                        </a:xfrm>
                        <a:prstGeom prst="rect">
                          <a:avLst/>
                        </a:prstGeom>
                        <a:noFill/>
                        <a:ln w="19050">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wps:spPr>
                      <wps:style>
                        <a:lnRef idx="0">
                          <a:schemeClr val="accent1"/>
                        </a:lnRef>
                        <a:fillRef idx="0">
                          <a:schemeClr val="accent1"/>
                        </a:fillRef>
                        <a:effectRef idx="0">
                          <a:schemeClr val="accent1"/>
                        </a:effectRef>
                        <a:fontRef idx="minor">
                          <a:schemeClr val="dk1"/>
                        </a:fontRef>
                      </wps:style>
                      <wps:txbx>
                        <w:txbxContent>
                          <w:p w14:paraId="1EBE0698" w14:textId="77777777" w:rsidR="00F5115E" w:rsidRPr="005845E2" w:rsidRDefault="00F5115E" w:rsidP="00F5115E">
                            <w:pPr>
                              <w:jc w:val="right"/>
                              <w:rPr>
                                <w:rFonts w:ascii="Arial" w:hAnsi="Arial" w:cs="Arial"/>
                                <w:b/>
                                <w:color w:val="7F7F7F" w:themeColor="text1" w:themeTint="80"/>
                                <w:szCs w:val="36"/>
                              </w:rPr>
                            </w:pPr>
                            <w:r w:rsidRPr="005845E2">
                              <w:rPr>
                                <w:rFonts w:ascii="Arial" w:hAnsi="Arial" w:cs="Arial"/>
                                <w:b/>
                                <w:color w:val="7F7F7F" w:themeColor="text1" w:themeTint="80"/>
                                <w:szCs w:val="36"/>
                              </w:rPr>
                              <w:t xml:space="preserve">Wharton-INSEAD Center </w:t>
                            </w:r>
                            <w:r w:rsidRPr="005845E2">
                              <w:rPr>
                                <w:rFonts w:ascii="Arial" w:hAnsi="Arial" w:cs="Arial"/>
                                <w:b/>
                                <w:color w:val="7F7F7F" w:themeColor="text1" w:themeTint="80"/>
                                <w:szCs w:val="36"/>
                              </w:rPr>
                              <w:br/>
                              <w:t>for Global Research and Education</w:t>
                            </w:r>
                          </w:p>
                          <w:p w14:paraId="7B0FAE76" w14:textId="59BBD63B" w:rsidR="00F5115E" w:rsidRPr="00874D47" w:rsidRDefault="00591187" w:rsidP="009D7F4E">
                            <w:pPr>
                              <w:jc w:val="right"/>
                              <w:rPr>
                                <w:rFonts w:ascii="Arial" w:hAnsi="Arial" w:cs="Arial"/>
                                <w:b/>
                                <w:sz w:val="36"/>
                                <w:szCs w:val="36"/>
                              </w:rPr>
                            </w:pPr>
                            <w:r>
                              <w:rPr>
                                <w:rFonts w:ascii="Arial" w:hAnsi="Arial" w:cs="Arial"/>
                                <w:b/>
                                <w:sz w:val="36"/>
                                <w:szCs w:val="36"/>
                              </w:rPr>
                              <w:t xml:space="preserve">Terms of PhD </w:t>
                            </w:r>
                            <w:r w:rsidR="009D7F4E">
                              <w:rPr>
                                <w:rFonts w:ascii="Arial" w:hAnsi="Arial" w:cs="Arial"/>
                                <w:b/>
                                <w:sz w:val="36"/>
                                <w:szCs w:val="36"/>
                              </w:rPr>
                              <w:br/>
                              <w:t>Short Term Visit</w:t>
                            </w:r>
                            <w:r w:rsidR="00470986">
                              <w:rPr>
                                <w:rFonts w:ascii="Arial" w:hAnsi="Arial" w:cs="Arial"/>
                                <w:b/>
                                <w:sz w:val="36"/>
                                <w:szCs w:val="36"/>
                              </w:rPr>
                              <w:t xml:space="preserve"> (STV)</w:t>
                            </w:r>
                            <w:r w:rsidR="00F5115E">
                              <w:rPr>
                                <w:rFonts w:ascii="Arial" w:hAnsi="Arial" w:cs="Arial"/>
                                <w:b/>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F5EA90" id="_x0000_t202" coordsize="21600,21600" o:spt="202" path="m,l,21600r21600,l21600,xe">
                <v:stroke joinstyle="miter"/>
                <v:path gradientshapeok="t" o:connecttype="rect"/>
              </v:shapetype>
              <v:shape id="Text Box 1" o:spid="_x0000_s1026" type="#_x0000_t202" style="position:absolute;margin-left:264.1pt;margin-top:22.2pt;width:251.25pt;height:86.4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" filled="f" strokeweight="1.5pt">
                <v:textbox>
                  <w:txbxContent>
                    <w:p w14:paraId="1EBE0698" w14:textId="77777777" w:rsidR="00F5115E" w:rsidRPr="005845E2" w:rsidRDefault="00F5115E" w:rsidP="00F5115E">
                      <w:pPr>
                        <w:jc w:val="right"/>
                        <w:rPr>
                          <w:rFonts w:ascii="Arial" w:hAnsi="Arial" w:cs="Arial"/>
                          <w:b/>
                          <w:color w:val="7F7F7F" w:themeColor="text1" w:themeTint="80"/>
                          <w:szCs w:val="36"/>
                        </w:rPr>
                      </w:pPr>
                      <w:r w:rsidRPr="005845E2">
                        <w:rPr>
                          <w:rFonts w:ascii="Arial" w:hAnsi="Arial" w:cs="Arial"/>
                          <w:b/>
                          <w:color w:val="7F7F7F" w:themeColor="text1" w:themeTint="80"/>
                          <w:szCs w:val="36"/>
                        </w:rPr>
                        <w:t xml:space="preserve">Wharton-INSEAD Center </w:t>
                      </w:r>
                      <w:r w:rsidRPr="005845E2">
                        <w:rPr>
                          <w:rFonts w:ascii="Arial" w:hAnsi="Arial" w:cs="Arial"/>
                          <w:b/>
                          <w:color w:val="7F7F7F" w:themeColor="text1" w:themeTint="80"/>
                          <w:szCs w:val="36"/>
                        </w:rPr>
                        <w:br/>
                        <w:t>for Global Research and Education</w:t>
                      </w:r>
                    </w:p>
                    <w:p w14:paraId="7B0FAE76" w14:textId="59BBD63B" w:rsidR="00F5115E" w:rsidRPr="00874D47" w:rsidRDefault="00591187" w:rsidP="009D7F4E">
                      <w:pPr>
                        <w:jc w:val="right"/>
                        <w:rPr>
                          <w:rFonts w:ascii="Arial" w:hAnsi="Arial" w:cs="Arial"/>
                          <w:b/>
                          <w:sz w:val="36"/>
                          <w:szCs w:val="36"/>
                        </w:rPr>
                      </w:pPr>
                      <w:r>
                        <w:rPr>
                          <w:rFonts w:ascii="Arial" w:hAnsi="Arial" w:cs="Arial"/>
                          <w:b/>
                          <w:sz w:val="36"/>
                          <w:szCs w:val="36"/>
                        </w:rPr>
                        <w:t xml:space="preserve">Terms of PhD </w:t>
                      </w:r>
                      <w:r w:rsidR="009D7F4E">
                        <w:rPr>
                          <w:rFonts w:ascii="Arial" w:hAnsi="Arial" w:cs="Arial"/>
                          <w:b/>
                          <w:sz w:val="36"/>
                          <w:szCs w:val="36"/>
                        </w:rPr>
                        <w:br/>
                        <w:t>Short Term Visit</w:t>
                      </w:r>
                      <w:r w:rsidR="00470986">
                        <w:rPr>
                          <w:rFonts w:ascii="Arial" w:hAnsi="Arial" w:cs="Arial"/>
                          <w:b/>
                          <w:sz w:val="36"/>
                          <w:szCs w:val="36"/>
                        </w:rPr>
                        <w:t xml:space="preserve"> (STV)</w:t>
                      </w:r>
                      <w:r w:rsidR="00F5115E">
                        <w:rPr>
                          <w:rFonts w:ascii="Arial" w:hAnsi="Arial" w:cs="Arial"/>
                          <w:b/>
                          <w:sz w:val="36"/>
                          <w:szCs w:val="36"/>
                        </w:rPr>
                        <w:t xml:space="preserve"> </w:t>
                      </w:r>
                    </w:p>
                  </w:txbxContent>
                </v:textbox>
                <w10:wrap anchorx="margin"/>
              </v:shape>
            </w:pict>
          </mc:Fallback>
        </mc:AlternateContent>
      </w:r>
    </w:p>
    <w:p w14:paraId="40100782" w14:textId="77777777" w:rsidR="00B14901" w:rsidRDefault="00B14901" w:rsidP="00B14901">
      <w:pPr>
        <w:jc w:val="center"/>
      </w:pPr>
    </w:p>
    <w:p w14:paraId="1F625FA9" w14:textId="3A255598" w:rsidR="00B14901" w:rsidRDefault="00B14901" w:rsidP="00910074">
      <w:pPr>
        <w:jc w:val="center"/>
        <w:rPr>
          <w:rStyle w:val="Heading1Char"/>
        </w:rPr>
      </w:pPr>
    </w:p>
    <w:p w14:paraId="45518042" w14:textId="7595F906" w:rsidR="00122D3C" w:rsidRDefault="00122D3C" w:rsidP="00910074">
      <w:pPr>
        <w:jc w:val="center"/>
        <w:rPr>
          <w:rStyle w:val="Heading1Char"/>
        </w:rPr>
      </w:pPr>
    </w:p>
    <w:p w14:paraId="157F5517" w14:textId="77777777" w:rsidR="00122D3C" w:rsidRDefault="00122D3C" w:rsidP="00910074">
      <w:pPr>
        <w:jc w:val="center"/>
        <w:rPr>
          <w:rStyle w:val="Heading1Char"/>
        </w:rPr>
      </w:pPr>
    </w:p>
    <w:tbl>
      <w:tblPr>
        <w:tblStyle w:val="TableGrid"/>
        <w:tblW w:w="0" w:type="auto"/>
        <w:shd w:val="clear" w:color="auto" w:fill="000000" w:themeFill="text1"/>
        <w:tblLook w:val="04A0" w:firstRow="1" w:lastRow="0" w:firstColumn="1" w:lastColumn="0" w:noHBand="0" w:noVBand="1"/>
      </w:tblPr>
      <w:tblGrid>
        <w:gridCol w:w="10790"/>
      </w:tblGrid>
      <w:tr w:rsidR="00B14901" w14:paraId="460AB61A" w14:textId="77777777" w:rsidTr="0007508D">
        <w:tc>
          <w:tcPr>
            <w:tcW w:w="10790" w:type="dxa"/>
            <w:shd w:val="clear" w:color="auto" w:fill="000000" w:themeFill="text1"/>
          </w:tcPr>
          <w:p w14:paraId="1BFCA320" w14:textId="77777777" w:rsidR="00B14901" w:rsidRDefault="00B14901" w:rsidP="00F5115E">
            <w:pPr>
              <w:pStyle w:val="NoSpacing"/>
              <w:jc w:val="center"/>
              <w:rPr>
                <w:rStyle w:val="Heading1Char"/>
              </w:rPr>
            </w:pPr>
            <w:r w:rsidRPr="005E38BC">
              <w:rPr>
                <w:rStyle w:val="Heading1Char"/>
                <w:color w:val="FFFFFF" w:themeColor="background1"/>
              </w:rPr>
              <w:t xml:space="preserve">Definition of </w:t>
            </w:r>
            <w:r>
              <w:rPr>
                <w:rStyle w:val="Heading1Char"/>
                <w:color w:val="FFFFFF" w:themeColor="background1"/>
              </w:rPr>
              <w:t xml:space="preserve">a </w:t>
            </w:r>
            <w:r w:rsidR="00591187">
              <w:rPr>
                <w:rStyle w:val="Heading1Char"/>
                <w:color w:val="FFFFFF" w:themeColor="background1"/>
              </w:rPr>
              <w:t>PhD</w:t>
            </w:r>
            <w:r w:rsidR="009D7F4E">
              <w:rPr>
                <w:rStyle w:val="Heading1Char"/>
                <w:color w:val="FFFFFF" w:themeColor="background1"/>
              </w:rPr>
              <w:t xml:space="preserve"> Short Term Visit</w:t>
            </w:r>
          </w:p>
        </w:tc>
      </w:tr>
    </w:tbl>
    <w:p w14:paraId="23F8D51F" w14:textId="77777777" w:rsidR="00B14901" w:rsidRDefault="00B14901" w:rsidP="00B14901">
      <w:pPr>
        <w:pStyle w:val="NoSpacing"/>
        <w:rPr>
          <w:rStyle w:val="Heading1Char"/>
        </w:rPr>
      </w:pPr>
    </w:p>
    <w:p w14:paraId="1C14B94A" w14:textId="77777777" w:rsidR="006F5081" w:rsidRPr="00607700" w:rsidRDefault="004B4FBF" w:rsidP="009D7F4E">
      <w:pPr>
        <w:pStyle w:val="Default"/>
        <w:rPr>
          <w:rFonts w:ascii="Times New Roman" w:hAnsi="Times New Roman" w:cs="Times New Roman"/>
          <w:sz w:val="22"/>
        </w:rPr>
      </w:pPr>
      <w:r w:rsidRPr="00607700">
        <w:rPr>
          <w:rFonts w:ascii="Times New Roman" w:hAnsi="Times New Roman" w:cs="Times New Roman"/>
          <w:sz w:val="22"/>
        </w:rPr>
        <w:t xml:space="preserve">The </w:t>
      </w:r>
      <w:r w:rsidR="0080247C" w:rsidRPr="00607700">
        <w:rPr>
          <w:rFonts w:ascii="Times New Roman" w:hAnsi="Times New Roman" w:cs="Times New Roman"/>
          <w:sz w:val="22"/>
        </w:rPr>
        <w:t xml:space="preserve">aim of the </w:t>
      </w:r>
      <w:r w:rsidR="00EA0E46" w:rsidRPr="00607700">
        <w:rPr>
          <w:rFonts w:ascii="Times New Roman" w:hAnsi="Times New Roman" w:cs="Times New Roman"/>
          <w:sz w:val="22"/>
        </w:rPr>
        <w:t xml:space="preserve">PhD Student Short Term Visit is to </w:t>
      </w:r>
      <w:r w:rsidR="001518C0" w:rsidRPr="00607700">
        <w:rPr>
          <w:rFonts w:ascii="Times New Roman" w:hAnsi="Times New Roman" w:cs="Times New Roman"/>
          <w:sz w:val="22"/>
        </w:rPr>
        <w:t xml:space="preserve">allow </w:t>
      </w:r>
      <w:r w:rsidR="00EA0E46" w:rsidRPr="00607700">
        <w:rPr>
          <w:rFonts w:ascii="Times New Roman" w:hAnsi="Times New Roman" w:cs="Times New Roman"/>
          <w:sz w:val="22"/>
        </w:rPr>
        <w:t xml:space="preserve">doctoral </w:t>
      </w:r>
      <w:r w:rsidRPr="00607700">
        <w:rPr>
          <w:rFonts w:ascii="Times New Roman" w:hAnsi="Times New Roman" w:cs="Times New Roman"/>
          <w:sz w:val="22"/>
        </w:rPr>
        <w:t>student</w:t>
      </w:r>
      <w:r w:rsidR="005A440F" w:rsidRPr="00607700">
        <w:rPr>
          <w:rFonts w:ascii="Times New Roman" w:hAnsi="Times New Roman" w:cs="Times New Roman"/>
          <w:sz w:val="22"/>
        </w:rPr>
        <w:t>s</w:t>
      </w:r>
      <w:r w:rsidRPr="00607700">
        <w:rPr>
          <w:rFonts w:ascii="Times New Roman" w:hAnsi="Times New Roman" w:cs="Times New Roman"/>
          <w:sz w:val="22"/>
        </w:rPr>
        <w:t xml:space="preserve"> to </w:t>
      </w:r>
      <w:r w:rsidR="00DE752C" w:rsidRPr="00607700">
        <w:rPr>
          <w:rFonts w:ascii="Times New Roman" w:hAnsi="Times New Roman" w:cs="Times New Roman"/>
          <w:sz w:val="22"/>
        </w:rPr>
        <w:t xml:space="preserve">pursue </w:t>
      </w:r>
      <w:r w:rsidR="00EA0E46" w:rsidRPr="00607700">
        <w:rPr>
          <w:rFonts w:ascii="Times New Roman" w:hAnsi="Times New Roman" w:cs="Times New Roman"/>
          <w:sz w:val="22"/>
        </w:rPr>
        <w:t>their research</w:t>
      </w:r>
      <w:r w:rsidR="001518C0" w:rsidRPr="00607700">
        <w:rPr>
          <w:rFonts w:ascii="Times New Roman" w:hAnsi="Times New Roman" w:cs="Times New Roman"/>
          <w:sz w:val="22"/>
        </w:rPr>
        <w:t xml:space="preserve"> through</w:t>
      </w:r>
      <w:r w:rsidR="00EA0E46" w:rsidRPr="00607700">
        <w:rPr>
          <w:rFonts w:ascii="Times New Roman" w:hAnsi="Times New Roman" w:cs="Times New Roman"/>
          <w:sz w:val="22"/>
        </w:rPr>
        <w:t xml:space="preserve"> </w:t>
      </w:r>
      <w:r w:rsidR="005A440F" w:rsidRPr="00607700">
        <w:rPr>
          <w:rFonts w:ascii="Times New Roman" w:hAnsi="Times New Roman" w:cs="Times New Roman"/>
          <w:sz w:val="22"/>
        </w:rPr>
        <w:t>collaborati</w:t>
      </w:r>
      <w:r w:rsidR="00DE752C" w:rsidRPr="00607700">
        <w:rPr>
          <w:rFonts w:ascii="Times New Roman" w:hAnsi="Times New Roman" w:cs="Times New Roman"/>
          <w:sz w:val="22"/>
        </w:rPr>
        <w:t xml:space="preserve">ve work </w:t>
      </w:r>
      <w:r w:rsidR="005A440F" w:rsidRPr="00607700">
        <w:rPr>
          <w:rFonts w:ascii="Times New Roman" w:hAnsi="Times New Roman" w:cs="Times New Roman"/>
          <w:sz w:val="22"/>
        </w:rPr>
        <w:t xml:space="preserve">with </w:t>
      </w:r>
      <w:r w:rsidR="00DE752C" w:rsidRPr="00607700">
        <w:rPr>
          <w:rFonts w:ascii="Times New Roman" w:hAnsi="Times New Roman" w:cs="Times New Roman"/>
          <w:sz w:val="22"/>
        </w:rPr>
        <w:t xml:space="preserve">a faculty sponsor </w:t>
      </w:r>
      <w:r w:rsidR="00607700" w:rsidRPr="00607700">
        <w:rPr>
          <w:rFonts w:ascii="Times New Roman" w:hAnsi="Times New Roman" w:cs="Times New Roman"/>
          <w:sz w:val="22"/>
        </w:rPr>
        <w:t xml:space="preserve">and </w:t>
      </w:r>
      <w:r w:rsidR="00E33FC4">
        <w:rPr>
          <w:rFonts w:ascii="Times New Roman" w:hAnsi="Times New Roman" w:cs="Times New Roman"/>
          <w:sz w:val="22"/>
        </w:rPr>
        <w:t xml:space="preserve">academic </w:t>
      </w:r>
      <w:r w:rsidR="00607700" w:rsidRPr="00607700">
        <w:rPr>
          <w:rFonts w:ascii="Times New Roman" w:hAnsi="Times New Roman" w:cs="Times New Roman"/>
          <w:sz w:val="22"/>
        </w:rPr>
        <w:t xml:space="preserve">networking </w:t>
      </w:r>
      <w:r w:rsidR="00DE752C" w:rsidRPr="00607700">
        <w:rPr>
          <w:rFonts w:ascii="Times New Roman" w:hAnsi="Times New Roman" w:cs="Times New Roman"/>
          <w:sz w:val="22"/>
        </w:rPr>
        <w:t xml:space="preserve">at the </w:t>
      </w:r>
      <w:r w:rsidR="005A440F" w:rsidRPr="00607700">
        <w:rPr>
          <w:rFonts w:ascii="Times New Roman" w:hAnsi="Times New Roman" w:cs="Times New Roman"/>
          <w:sz w:val="22"/>
        </w:rPr>
        <w:t xml:space="preserve">partner school. </w:t>
      </w:r>
      <w:r w:rsidRPr="00607700">
        <w:rPr>
          <w:rFonts w:ascii="Times New Roman" w:hAnsi="Times New Roman" w:cs="Times New Roman"/>
          <w:sz w:val="22"/>
        </w:rPr>
        <w:t>There are two types of PhD Student STV</w:t>
      </w:r>
      <w:r w:rsidR="005A440F" w:rsidRPr="00607700">
        <w:rPr>
          <w:rFonts w:ascii="Times New Roman" w:hAnsi="Times New Roman" w:cs="Times New Roman"/>
          <w:sz w:val="22"/>
        </w:rPr>
        <w:t>s</w:t>
      </w:r>
      <w:r w:rsidRPr="00607700">
        <w:rPr>
          <w:rFonts w:ascii="Times New Roman" w:hAnsi="Times New Roman" w:cs="Times New Roman"/>
          <w:sz w:val="22"/>
        </w:rPr>
        <w:t>:</w:t>
      </w:r>
    </w:p>
    <w:p w14:paraId="62151A1B" w14:textId="77777777" w:rsidR="004B4FBF" w:rsidRPr="00607700" w:rsidRDefault="004B4FBF" w:rsidP="009D7F4E">
      <w:pPr>
        <w:pStyle w:val="Default"/>
        <w:rPr>
          <w:rFonts w:ascii="Times New Roman" w:hAnsi="Times New Roman" w:cs="Times New Roman"/>
          <w:sz w:val="22"/>
        </w:rPr>
      </w:pPr>
    </w:p>
    <w:p w14:paraId="5E976FEC" w14:textId="77777777" w:rsidR="004B4FBF" w:rsidRPr="00607700" w:rsidRDefault="00607700" w:rsidP="004B4FBF">
      <w:pPr>
        <w:pStyle w:val="Default"/>
        <w:numPr>
          <w:ilvl w:val="0"/>
          <w:numId w:val="19"/>
        </w:numPr>
        <w:rPr>
          <w:rFonts w:ascii="Times New Roman" w:hAnsi="Times New Roman" w:cs="Times New Roman"/>
          <w:sz w:val="22"/>
        </w:rPr>
      </w:pPr>
      <w:r w:rsidRPr="00607700">
        <w:rPr>
          <w:rFonts w:ascii="Times New Roman" w:hAnsi="Times New Roman" w:cs="Times New Roman"/>
          <w:sz w:val="22"/>
        </w:rPr>
        <w:t>PhD s</w:t>
      </w:r>
      <w:r w:rsidR="00DE752C" w:rsidRPr="00607700">
        <w:rPr>
          <w:rFonts w:ascii="Times New Roman" w:hAnsi="Times New Roman" w:cs="Times New Roman"/>
          <w:sz w:val="22"/>
        </w:rPr>
        <w:t>tudent can v</w:t>
      </w:r>
      <w:r w:rsidR="004B4FBF" w:rsidRPr="00607700">
        <w:rPr>
          <w:rFonts w:ascii="Times New Roman" w:hAnsi="Times New Roman" w:cs="Times New Roman"/>
          <w:sz w:val="22"/>
        </w:rPr>
        <w:t>isit</w:t>
      </w:r>
      <w:r w:rsidR="00DE752C" w:rsidRPr="00607700">
        <w:rPr>
          <w:rFonts w:ascii="Times New Roman" w:hAnsi="Times New Roman" w:cs="Times New Roman"/>
          <w:sz w:val="22"/>
        </w:rPr>
        <w:t xml:space="preserve"> </w:t>
      </w:r>
      <w:r w:rsidR="005A440F" w:rsidRPr="00607700">
        <w:rPr>
          <w:rFonts w:ascii="Times New Roman" w:hAnsi="Times New Roman" w:cs="Times New Roman"/>
          <w:sz w:val="22"/>
        </w:rPr>
        <w:t xml:space="preserve">host school </w:t>
      </w:r>
      <w:r w:rsidR="004B4FBF" w:rsidRPr="00607700">
        <w:rPr>
          <w:rFonts w:ascii="Times New Roman" w:hAnsi="Times New Roman" w:cs="Times New Roman"/>
          <w:sz w:val="22"/>
        </w:rPr>
        <w:t>up to four</w:t>
      </w:r>
      <w:r w:rsidR="005A440F" w:rsidRPr="00607700">
        <w:rPr>
          <w:rFonts w:ascii="Times New Roman" w:hAnsi="Times New Roman" w:cs="Times New Roman"/>
          <w:sz w:val="22"/>
        </w:rPr>
        <w:t xml:space="preserve"> (4) </w:t>
      </w:r>
      <w:r w:rsidR="004B4FBF" w:rsidRPr="00607700">
        <w:rPr>
          <w:rFonts w:ascii="Times New Roman" w:hAnsi="Times New Roman" w:cs="Times New Roman"/>
          <w:sz w:val="22"/>
        </w:rPr>
        <w:t>weeks</w:t>
      </w:r>
      <w:r w:rsidR="005A440F" w:rsidRPr="00607700">
        <w:rPr>
          <w:rFonts w:ascii="Times New Roman" w:hAnsi="Times New Roman" w:cs="Times New Roman"/>
          <w:sz w:val="22"/>
        </w:rPr>
        <w:t xml:space="preserve"> to collaborate</w:t>
      </w:r>
      <w:r w:rsidRPr="00607700">
        <w:rPr>
          <w:rFonts w:ascii="Times New Roman" w:hAnsi="Times New Roman" w:cs="Times New Roman"/>
          <w:sz w:val="22"/>
        </w:rPr>
        <w:t xml:space="preserve"> on research</w:t>
      </w:r>
      <w:r w:rsidR="005A440F" w:rsidRPr="00607700">
        <w:rPr>
          <w:rFonts w:ascii="Times New Roman" w:hAnsi="Times New Roman" w:cs="Times New Roman"/>
          <w:sz w:val="22"/>
        </w:rPr>
        <w:t xml:space="preserve"> with</w:t>
      </w:r>
      <w:r w:rsidR="00DE752C" w:rsidRPr="00607700">
        <w:rPr>
          <w:rFonts w:ascii="Times New Roman" w:hAnsi="Times New Roman" w:cs="Times New Roman"/>
          <w:sz w:val="22"/>
        </w:rPr>
        <w:t xml:space="preserve"> </w:t>
      </w:r>
      <w:r w:rsidRPr="00607700">
        <w:rPr>
          <w:rFonts w:ascii="Times New Roman" w:hAnsi="Times New Roman" w:cs="Times New Roman"/>
          <w:sz w:val="22"/>
        </w:rPr>
        <w:t>a</w:t>
      </w:r>
      <w:r w:rsidR="005A440F" w:rsidRPr="00607700">
        <w:rPr>
          <w:rFonts w:ascii="Times New Roman" w:hAnsi="Times New Roman" w:cs="Times New Roman"/>
          <w:sz w:val="22"/>
        </w:rPr>
        <w:t xml:space="preserve"> faculty sponsor</w:t>
      </w:r>
    </w:p>
    <w:p w14:paraId="72ADA312" w14:textId="77777777" w:rsidR="00DE752C" w:rsidRPr="00607700" w:rsidRDefault="00607700" w:rsidP="00DE752C">
      <w:pPr>
        <w:pStyle w:val="Default"/>
        <w:numPr>
          <w:ilvl w:val="0"/>
          <w:numId w:val="19"/>
        </w:numPr>
        <w:rPr>
          <w:rFonts w:ascii="Times New Roman" w:hAnsi="Times New Roman" w:cs="Times New Roman"/>
          <w:sz w:val="22"/>
        </w:rPr>
      </w:pPr>
      <w:r w:rsidRPr="00607700">
        <w:rPr>
          <w:rFonts w:ascii="Times New Roman" w:hAnsi="Times New Roman" w:cs="Times New Roman"/>
          <w:sz w:val="22"/>
        </w:rPr>
        <w:t xml:space="preserve">PhD </w:t>
      </w:r>
      <w:r w:rsidR="00DE752C" w:rsidRPr="00607700">
        <w:rPr>
          <w:rFonts w:ascii="Times New Roman" w:hAnsi="Times New Roman" w:cs="Times New Roman"/>
          <w:sz w:val="22"/>
        </w:rPr>
        <w:t>student can v</w:t>
      </w:r>
      <w:r w:rsidR="004B4FBF" w:rsidRPr="00607700">
        <w:rPr>
          <w:rFonts w:ascii="Times New Roman" w:hAnsi="Times New Roman" w:cs="Times New Roman"/>
          <w:sz w:val="22"/>
        </w:rPr>
        <w:t>isit</w:t>
      </w:r>
      <w:r w:rsidR="00DE752C" w:rsidRPr="00607700">
        <w:rPr>
          <w:rFonts w:ascii="Times New Roman" w:hAnsi="Times New Roman" w:cs="Times New Roman"/>
          <w:sz w:val="22"/>
        </w:rPr>
        <w:t xml:space="preserve"> </w:t>
      </w:r>
      <w:r w:rsidR="005A440F" w:rsidRPr="00607700">
        <w:rPr>
          <w:rFonts w:ascii="Times New Roman" w:hAnsi="Times New Roman" w:cs="Times New Roman"/>
          <w:sz w:val="22"/>
        </w:rPr>
        <w:t>host</w:t>
      </w:r>
      <w:r w:rsidR="004B4FBF" w:rsidRPr="00607700">
        <w:rPr>
          <w:rFonts w:ascii="Times New Roman" w:hAnsi="Times New Roman" w:cs="Times New Roman"/>
          <w:sz w:val="22"/>
        </w:rPr>
        <w:t xml:space="preserve"> school </w:t>
      </w:r>
      <w:r w:rsidR="00DE752C" w:rsidRPr="00607700">
        <w:rPr>
          <w:rFonts w:ascii="Times New Roman" w:hAnsi="Times New Roman" w:cs="Times New Roman"/>
          <w:sz w:val="22"/>
        </w:rPr>
        <w:t xml:space="preserve">for up to 3 </w:t>
      </w:r>
      <w:r w:rsidR="00FB3058">
        <w:rPr>
          <w:rFonts w:ascii="Times New Roman" w:hAnsi="Times New Roman" w:cs="Times New Roman"/>
          <w:sz w:val="22"/>
        </w:rPr>
        <w:t xml:space="preserve">nights </w:t>
      </w:r>
      <w:r w:rsidRPr="00607700">
        <w:rPr>
          <w:rFonts w:ascii="Times New Roman" w:hAnsi="Times New Roman" w:cs="Times New Roman"/>
          <w:sz w:val="22"/>
        </w:rPr>
        <w:t>t</w:t>
      </w:r>
      <w:r w:rsidR="004B4FBF" w:rsidRPr="00607700">
        <w:rPr>
          <w:rFonts w:ascii="Times New Roman" w:hAnsi="Times New Roman" w:cs="Times New Roman"/>
          <w:sz w:val="22"/>
        </w:rPr>
        <w:t xml:space="preserve">o attend a </w:t>
      </w:r>
      <w:r w:rsidR="00DE752C" w:rsidRPr="00607700">
        <w:rPr>
          <w:rFonts w:ascii="Times New Roman" w:hAnsi="Times New Roman" w:cs="Times New Roman"/>
          <w:sz w:val="22"/>
        </w:rPr>
        <w:t xml:space="preserve">research </w:t>
      </w:r>
      <w:r w:rsidRPr="00607700">
        <w:rPr>
          <w:rFonts w:ascii="Times New Roman" w:hAnsi="Times New Roman" w:cs="Times New Roman"/>
          <w:sz w:val="22"/>
        </w:rPr>
        <w:t xml:space="preserve">seminar, </w:t>
      </w:r>
      <w:r w:rsidR="004B4FBF" w:rsidRPr="00607700">
        <w:rPr>
          <w:rFonts w:ascii="Times New Roman" w:hAnsi="Times New Roman" w:cs="Times New Roman"/>
          <w:sz w:val="22"/>
        </w:rPr>
        <w:t>conferenc</w:t>
      </w:r>
      <w:r w:rsidRPr="00607700">
        <w:rPr>
          <w:rFonts w:ascii="Times New Roman" w:hAnsi="Times New Roman" w:cs="Times New Roman"/>
          <w:sz w:val="22"/>
        </w:rPr>
        <w:t>e or workshop</w:t>
      </w:r>
      <w:r w:rsidR="00E33FC4">
        <w:rPr>
          <w:rFonts w:ascii="Times New Roman" w:hAnsi="Times New Roman" w:cs="Times New Roman"/>
          <w:sz w:val="22"/>
        </w:rPr>
        <w:t>, recommended by a faculty sponsor</w:t>
      </w:r>
    </w:p>
    <w:p w14:paraId="0A55F0CA" w14:textId="77777777" w:rsidR="004B4FBF" w:rsidRDefault="004B4FBF" w:rsidP="004B4FBF">
      <w:pPr>
        <w:pStyle w:val="Default"/>
        <w:ind w:left="720"/>
        <w:rPr>
          <w:rFonts w:ascii="Times New Roman" w:hAnsi="Times New Roman" w:cs="Times New Roman"/>
        </w:rPr>
      </w:pPr>
    </w:p>
    <w:tbl>
      <w:tblPr>
        <w:tblStyle w:val="TableGrid"/>
        <w:tblW w:w="0" w:type="auto"/>
        <w:shd w:val="clear" w:color="auto" w:fill="000000" w:themeFill="text1"/>
        <w:tblLook w:val="04A0" w:firstRow="1" w:lastRow="0" w:firstColumn="1" w:lastColumn="0" w:noHBand="0" w:noVBand="1"/>
      </w:tblPr>
      <w:tblGrid>
        <w:gridCol w:w="10790"/>
      </w:tblGrid>
      <w:tr w:rsidR="00F5115E" w:rsidRPr="007223A0" w14:paraId="797A1AA5" w14:textId="77777777" w:rsidTr="0007508D">
        <w:tc>
          <w:tcPr>
            <w:tcW w:w="10790" w:type="dxa"/>
            <w:shd w:val="clear" w:color="auto" w:fill="000000" w:themeFill="text1"/>
          </w:tcPr>
          <w:p w14:paraId="1E03239E" w14:textId="77777777" w:rsidR="00F5115E" w:rsidRPr="007223A0" w:rsidRDefault="006F5081" w:rsidP="00724382">
            <w:pPr>
              <w:pStyle w:val="NoSpacing"/>
              <w:jc w:val="center"/>
              <w:rPr>
                <w:rStyle w:val="Heading1Char"/>
                <w:rFonts w:ascii="Times New Roman" w:hAnsi="Times New Roman" w:cs="Times New Roman"/>
                <w:sz w:val="22"/>
                <w:szCs w:val="22"/>
              </w:rPr>
            </w:pPr>
            <w:r>
              <w:rPr>
                <w:rFonts w:ascii="Times New Roman" w:hAnsi="Times New Roman" w:cs="Times New Roman"/>
              </w:rPr>
              <w:br w:type="page"/>
            </w:r>
            <w:r w:rsidR="00724382">
              <w:rPr>
                <w:rFonts w:ascii="Times New Roman" w:hAnsi="Times New Roman" w:cs="Times New Roman"/>
              </w:rPr>
              <w:br w:type="page"/>
            </w:r>
            <w:r w:rsidR="00724382">
              <w:rPr>
                <w:rStyle w:val="Heading1Char"/>
                <w:color w:val="FFFFFF" w:themeColor="background1"/>
              </w:rPr>
              <w:t xml:space="preserve">Terms </w:t>
            </w:r>
            <w:r w:rsidR="00724382" w:rsidRPr="005E38BC">
              <w:rPr>
                <w:rStyle w:val="Heading1Char"/>
                <w:color w:val="FFFFFF" w:themeColor="background1"/>
              </w:rPr>
              <w:t xml:space="preserve">of </w:t>
            </w:r>
            <w:r w:rsidR="00724382">
              <w:rPr>
                <w:rStyle w:val="Heading1Char"/>
                <w:color w:val="FFFFFF" w:themeColor="background1"/>
              </w:rPr>
              <w:t xml:space="preserve">a PhD Short Term Visit: </w:t>
            </w:r>
            <w:r w:rsidR="00597059">
              <w:rPr>
                <w:rStyle w:val="Heading1Char"/>
                <w:color w:val="FFFFFF" w:themeColor="background1"/>
              </w:rPr>
              <w:t>Four-Week</w:t>
            </w:r>
            <w:r w:rsidR="008945B4">
              <w:rPr>
                <w:rStyle w:val="Heading1Char"/>
                <w:color w:val="FFFFFF" w:themeColor="background1"/>
              </w:rPr>
              <w:t>s</w:t>
            </w:r>
            <w:r w:rsidR="00607700">
              <w:rPr>
                <w:rStyle w:val="Heading1Char"/>
                <w:color w:val="FFFFFF" w:themeColor="background1"/>
              </w:rPr>
              <w:t xml:space="preserve"> </w:t>
            </w:r>
            <w:r w:rsidR="008945B4">
              <w:rPr>
                <w:rStyle w:val="Heading1Char"/>
                <w:color w:val="FFFFFF" w:themeColor="background1"/>
              </w:rPr>
              <w:t>or Less</w:t>
            </w:r>
          </w:p>
        </w:tc>
      </w:tr>
    </w:tbl>
    <w:p w14:paraId="5C5D1943" w14:textId="77777777" w:rsidR="00B76588" w:rsidRPr="007223A0" w:rsidRDefault="00B76588" w:rsidP="00B76588">
      <w:pPr>
        <w:pStyle w:val="Default"/>
        <w:rPr>
          <w:rFonts w:ascii="Times New Roman" w:hAnsi="Times New Roman" w:cs="Times New Roman"/>
          <w:sz w:val="22"/>
          <w:szCs w:val="22"/>
        </w:rPr>
      </w:pPr>
    </w:p>
    <w:p w14:paraId="7A9EF9C6" w14:textId="77777777" w:rsidR="004B4FBF" w:rsidRPr="00607700" w:rsidRDefault="004B4FBF" w:rsidP="004B4FBF">
      <w:pPr>
        <w:rPr>
          <w:rFonts w:ascii="Times New Roman" w:hAnsi="Times New Roman" w:cs="Times New Roman"/>
        </w:rPr>
      </w:pPr>
      <w:r w:rsidRPr="00607700">
        <w:rPr>
          <w:rFonts w:ascii="Times New Roman" w:hAnsi="Times New Roman" w:cs="Times New Roman"/>
        </w:rPr>
        <w:t xml:space="preserve">Designed to allow doctoral students to conduct research </w:t>
      </w:r>
      <w:r w:rsidR="008945B4">
        <w:rPr>
          <w:rFonts w:ascii="Times New Roman" w:hAnsi="Times New Roman" w:cs="Times New Roman"/>
        </w:rPr>
        <w:t xml:space="preserve">at the partner school </w:t>
      </w:r>
      <w:r w:rsidRPr="00607700">
        <w:rPr>
          <w:rFonts w:ascii="Times New Roman" w:hAnsi="Times New Roman" w:cs="Times New Roman"/>
        </w:rPr>
        <w:t xml:space="preserve">under the guidance of a </w:t>
      </w:r>
      <w:r w:rsidR="00A63F1C" w:rsidRPr="00607700">
        <w:rPr>
          <w:rFonts w:ascii="Times New Roman" w:hAnsi="Times New Roman" w:cs="Times New Roman"/>
        </w:rPr>
        <w:t>faculty sponsor at the host school</w:t>
      </w:r>
      <w:r w:rsidRPr="00607700">
        <w:rPr>
          <w:rFonts w:ascii="Times New Roman" w:hAnsi="Times New Roman" w:cs="Times New Roman"/>
        </w:rPr>
        <w:t xml:space="preserve">. The duration of </w:t>
      </w:r>
      <w:r w:rsidR="00607700" w:rsidRPr="00607700">
        <w:rPr>
          <w:rFonts w:ascii="Times New Roman" w:hAnsi="Times New Roman" w:cs="Times New Roman"/>
        </w:rPr>
        <w:t>this</w:t>
      </w:r>
      <w:r w:rsidRPr="00607700">
        <w:rPr>
          <w:rFonts w:ascii="Times New Roman" w:hAnsi="Times New Roman" w:cs="Times New Roman"/>
        </w:rPr>
        <w:t xml:space="preserve"> STV can be up to four (4) weeks.  </w:t>
      </w:r>
    </w:p>
    <w:p w14:paraId="3D37B721" w14:textId="35336CCA" w:rsidR="003F2C49" w:rsidRDefault="00B76588" w:rsidP="003F2C49">
      <w:pPr>
        <w:pStyle w:val="Default"/>
        <w:rPr>
          <w:rFonts w:ascii="Times New Roman" w:hAnsi="Times New Roman" w:cs="Times New Roman"/>
          <w:sz w:val="22"/>
          <w:szCs w:val="22"/>
        </w:rPr>
      </w:pPr>
      <w:r w:rsidRPr="00607700">
        <w:rPr>
          <w:rFonts w:ascii="Times New Roman" w:hAnsi="Times New Roman" w:cs="Times New Roman"/>
          <w:sz w:val="22"/>
          <w:szCs w:val="22"/>
        </w:rPr>
        <w:t xml:space="preserve">ELIGIBILITY </w:t>
      </w:r>
      <w:r w:rsidR="009D7F4E" w:rsidRPr="00607700">
        <w:rPr>
          <w:rFonts w:ascii="Times New Roman" w:hAnsi="Times New Roman" w:cs="Times New Roman"/>
          <w:sz w:val="22"/>
          <w:szCs w:val="22"/>
        </w:rPr>
        <w:t>–</w:t>
      </w:r>
      <w:r w:rsidRPr="00607700">
        <w:rPr>
          <w:rFonts w:ascii="Times New Roman" w:hAnsi="Times New Roman" w:cs="Times New Roman"/>
          <w:sz w:val="22"/>
          <w:szCs w:val="22"/>
        </w:rPr>
        <w:t xml:space="preserve"> </w:t>
      </w:r>
      <w:r w:rsidR="009D7F4E" w:rsidRPr="00607700">
        <w:rPr>
          <w:rFonts w:ascii="Times New Roman" w:hAnsi="Times New Roman" w:cs="Times New Roman"/>
          <w:sz w:val="22"/>
          <w:szCs w:val="22"/>
        </w:rPr>
        <w:t xml:space="preserve">Doctoral </w:t>
      </w:r>
      <w:r w:rsidR="00607700">
        <w:rPr>
          <w:rFonts w:ascii="Times New Roman" w:hAnsi="Times New Roman" w:cs="Times New Roman"/>
          <w:sz w:val="22"/>
          <w:szCs w:val="22"/>
        </w:rPr>
        <w:t>s</w:t>
      </w:r>
      <w:r w:rsidR="009D7F4E" w:rsidRPr="00607700">
        <w:rPr>
          <w:rFonts w:ascii="Times New Roman" w:hAnsi="Times New Roman" w:cs="Times New Roman"/>
          <w:sz w:val="22"/>
          <w:szCs w:val="22"/>
        </w:rPr>
        <w:t xml:space="preserve">tudents at </w:t>
      </w:r>
      <w:r w:rsidR="005C1CD9" w:rsidRPr="00607700">
        <w:rPr>
          <w:rFonts w:ascii="Times New Roman" w:hAnsi="Times New Roman" w:cs="Times New Roman"/>
          <w:sz w:val="22"/>
          <w:szCs w:val="22"/>
        </w:rPr>
        <w:t>each school are eligible for one STV during their doctoral studies</w:t>
      </w:r>
      <w:r w:rsidR="00A63F1C" w:rsidRPr="00607700">
        <w:rPr>
          <w:rFonts w:ascii="Times New Roman" w:hAnsi="Times New Roman" w:cs="Times New Roman"/>
          <w:sz w:val="22"/>
          <w:szCs w:val="22"/>
        </w:rPr>
        <w:t xml:space="preserve">. </w:t>
      </w:r>
      <w:r w:rsidR="003C251A">
        <w:rPr>
          <w:rFonts w:ascii="Times New Roman" w:hAnsi="Times New Roman" w:cs="Times New Roman"/>
          <w:sz w:val="22"/>
          <w:szCs w:val="22"/>
        </w:rPr>
        <w:t xml:space="preserve">First year students </w:t>
      </w:r>
      <w:r w:rsidR="008945B4">
        <w:rPr>
          <w:rFonts w:ascii="Times New Roman" w:hAnsi="Times New Roman" w:cs="Times New Roman"/>
          <w:sz w:val="22"/>
          <w:szCs w:val="22"/>
        </w:rPr>
        <w:t>will</w:t>
      </w:r>
      <w:r w:rsidR="003C251A">
        <w:rPr>
          <w:rFonts w:ascii="Times New Roman" w:hAnsi="Times New Roman" w:cs="Times New Roman"/>
          <w:sz w:val="22"/>
          <w:szCs w:val="22"/>
        </w:rPr>
        <w:t xml:space="preserve"> not</w:t>
      </w:r>
      <w:r w:rsidR="008945B4">
        <w:rPr>
          <w:rFonts w:ascii="Times New Roman" w:hAnsi="Times New Roman" w:cs="Times New Roman"/>
          <w:sz w:val="22"/>
          <w:szCs w:val="22"/>
        </w:rPr>
        <w:t xml:space="preserve"> be</w:t>
      </w:r>
      <w:r w:rsidR="003C251A">
        <w:rPr>
          <w:rFonts w:ascii="Times New Roman" w:hAnsi="Times New Roman" w:cs="Times New Roman"/>
          <w:sz w:val="22"/>
          <w:szCs w:val="22"/>
        </w:rPr>
        <w:t xml:space="preserve"> eligible</w:t>
      </w:r>
      <w:r w:rsidR="005C1CD9" w:rsidRPr="00607700">
        <w:rPr>
          <w:rFonts w:ascii="Times New Roman" w:hAnsi="Times New Roman" w:cs="Times New Roman"/>
          <w:sz w:val="22"/>
          <w:szCs w:val="22"/>
        </w:rPr>
        <w:t xml:space="preserve">. </w:t>
      </w:r>
      <w:r w:rsidR="009D7F4E" w:rsidRPr="00607700">
        <w:rPr>
          <w:rFonts w:ascii="Times New Roman" w:hAnsi="Times New Roman" w:cs="Times New Roman"/>
          <w:sz w:val="22"/>
          <w:szCs w:val="22"/>
        </w:rPr>
        <w:t>The Alliance will grant a total of two (2) STVs per academic year, per school</w:t>
      </w:r>
      <w:r w:rsidR="00DA3DA5" w:rsidRPr="003F2C49">
        <w:rPr>
          <w:rFonts w:ascii="Times New Roman" w:hAnsi="Times New Roman" w:cs="Times New Roman"/>
          <w:sz w:val="22"/>
          <w:szCs w:val="22"/>
        </w:rPr>
        <w:t>.</w:t>
      </w:r>
      <w:r w:rsidR="00EE1231" w:rsidRPr="003F2C49">
        <w:rPr>
          <w:rFonts w:ascii="Times New Roman" w:hAnsi="Times New Roman" w:cs="Times New Roman"/>
          <w:sz w:val="22"/>
          <w:szCs w:val="22"/>
        </w:rPr>
        <w:t xml:space="preserve"> This program </w:t>
      </w:r>
      <w:r w:rsidR="00D96357" w:rsidRPr="003F2C49">
        <w:rPr>
          <w:rFonts w:ascii="Times New Roman" w:hAnsi="Times New Roman" w:cs="Times New Roman"/>
          <w:sz w:val="22"/>
          <w:szCs w:val="22"/>
        </w:rPr>
        <w:t>should not</w:t>
      </w:r>
      <w:r w:rsidR="00EE1231" w:rsidRPr="003F2C49">
        <w:rPr>
          <w:rFonts w:ascii="Times New Roman" w:hAnsi="Times New Roman" w:cs="Times New Roman"/>
          <w:sz w:val="22"/>
          <w:szCs w:val="22"/>
        </w:rPr>
        <w:t xml:space="preserve"> be used for the annual PhD Student Consortium</w:t>
      </w:r>
      <w:r w:rsidR="00D96357" w:rsidRPr="003F2C49">
        <w:rPr>
          <w:rFonts w:ascii="Times New Roman" w:hAnsi="Times New Roman" w:cs="Times New Roman"/>
          <w:sz w:val="22"/>
          <w:szCs w:val="22"/>
        </w:rPr>
        <w:t>,</w:t>
      </w:r>
      <w:r w:rsidR="00EE1231" w:rsidRPr="003F2C49">
        <w:rPr>
          <w:rFonts w:ascii="Times New Roman" w:hAnsi="Times New Roman" w:cs="Times New Roman"/>
          <w:sz w:val="22"/>
          <w:szCs w:val="22"/>
        </w:rPr>
        <w:t xml:space="preserve"> which is funded separately</w:t>
      </w:r>
      <w:r w:rsidR="0060713C" w:rsidRPr="003F2C49">
        <w:rPr>
          <w:rFonts w:ascii="Times New Roman" w:hAnsi="Times New Roman" w:cs="Times New Roman"/>
          <w:sz w:val="22"/>
          <w:szCs w:val="22"/>
        </w:rPr>
        <w:t xml:space="preserve"> by the Alliance</w:t>
      </w:r>
      <w:r w:rsidR="00EE1231" w:rsidRPr="003F2C49">
        <w:rPr>
          <w:rFonts w:ascii="Times New Roman" w:hAnsi="Times New Roman" w:cs="Times New Roman"/>
          <w:sz w:val="22"/>
          <w:szCs w:val="22"/>
        </w:rPr>
        <w:t>.</w:t>
      </w:r>
      <w:r w:rsidR="003F2C49">
        <w:rPr>
          <w:rFonts w:ascii="Times New Roman" w:hAnsi="Times New Roman" w:cs="Times New Roman"/>
          <w:sz w:val="22"/>
          <w:szCs w:val="22"/>
        </w:rPr>
        <w:t xml:space="preserve"> Applications </w:t>
      </w:r>
      <w:r w:rsidR="003B0C5A">
        <w:rPr>
          <w:rFonts w:ascii="Times New Roman" w:hAnsi="Times New Roman" w:cs="Times New Roman"/>
          <w:sz w:val="22"/>
          <w:szCs w:val="22"/>
        </w:rPr>
        <w:t xml:space="preserve">for this STV </w:t>
      </w:r>
      <w:r w:rsidR="003F2C49">
        <w:rPr>
          <w:rFonts w:ascii="Times New Roman" w:hAnsi="Times New Roman" w:cs="Times New Roman"/>
          <w:sz w:val="22"/>
          <w:szCs w:val="22"/>
        </w:rPr>
        <w:t>must be submitted a minimum two (2) months prior to departure date.</w:t>
      </w:r>
    </w:p>
    <w:p w14:paraId="3C227744" w14:textId="77777777" w:rsidR="005C1CD9" w:rsidRDefault="005C1CD9" w:rsidP="00B76588">
      <w:pPr>
        <w:pStyle w:val="Default"/>
      </w:pPr>
    </w:p>
    <w:p w14:paraId="11464ADD" w14:textId="77777777" w:rsidR="00892A8E" w:rsidRDefault="00B76588" w:rsidP="003B2AC9">
      <w:pPr>
        <w:pStyle w:val="Default"/>
        <w:spacing w:after="120"/>
        <w:rPr>
          <w:rFonts w:ascii="Times New Roman" w:hAnsi="Times New Roman" w:cs="Times New Roman"/>
          <w:sz w:val="22"/>
          <w:szCs w:val="22"/>
        </w:rPr>
      </w:pPr>
      <w:r w:rsidRPr="007223A0">
        <w:rPr>
          <w:rFonts w:ascii="Times New Roman" w:hAnsi="Times New Roman" w:cs="Times New Roman"/>
          <w:sz w:val="22"/>
          <w:szCs w:val="22"/>
        </w:rPr>
        <w:t xml:space="preserve">FINANCIAL SUPPORT – Once </w:t>
      </w:r>
      <w:r w:rsidR="00892A8E">
        <w:rPr>
          <w:rFonts w:ascii="Times New Roman" w:hAnsi="Times New Roman" w:cs="Times New Roman"/>
          <w:sz w:val="22"/>
          <w:szCs w:val="22"/>
        </w:rPr>
        <w:t>a</w:t>
      </w:r>
      <w:r w:rsidR="00DA3DA5">
        <w:rPr>
          <w:rFonts w:ascii="Times New Roman" w:hAnsi="Times New Roman" w:cs="Times New Roman"/>
          <w:sz w:val="22"/>
          <w:szCs w:val="22"/>
        </w:rPr>
        <w:t xml:space="preserve"> st</w:t>
      </w:r>
      <w:r w:rsidRPr="007223A0">
        <w:rPr>
          <w:rFonts w:ascii="Times New Roman" w:hAnsi="Times New Roman" w:cs="Times New Roman"/>
          <w:sz w:val="22"/>
          <w:szCs w:val="22"/>
        </w:rPr>
        <w:t xml:space="preserve">udent receives </w:t>
      </w:r>
      <w:r w:rsidR="003B2AC9">
        <w:rPr>
          <w:rFonts w:ascii="Times New Roman" w:hAnsi="Times New Roman" w:cs="Times New Roman"/>
          <w:sz w:val="22"/>
          <w:szCs w:val="22"/>
        </w:rPr>
        <w:t>a formal</w:t>
      </w:r>
      <w:r w:rsidRPr="007223A0">
        <w:rPr>
          <w:rFonts w:ascii="Times New Roman" w:hAnsi="Times New Roman" w:cs="Times New Roman"/>
          <w:sz w:val="22"/>
          <w:szCs w:val="22"/>
        </w:rPr>
        <w:t xml:space="preserve"> </w:t>
      </w:r>
      <w:r w:rsidR="00892A8E" w:rsidRPr="007223A0">
        <w:rPr>
          <w:rFonts w:ascii="Times New Roman" w:hAnsi="Times New Roman" w:cs="Times New Roman"/>
          <w:sz w:val="22"/>
          <w:szCs w:val="22"/>
        </w:rPr>
        <w:t>invitation</w:t>
      </w:r>
      <w:r w:rsidR="003B2AC9">
        <w:rPr>
          <w:rFonts w:ascii="Times New Roman" w:hAnsi="Times New Roman" w:cs="Times New Roman"/>
          <w:sz w:val="22"/>
          <w:szCs w:val="22"/>
        </w:rPr>
        <w:t xml:space="preserve"> (email or letter) from the partner school</w:t>
      </w:r>
      <w:r w:rsidR="00892A8E" w:rsidRPr="007223A0">
        <w:rPr>
          <w:rFonts w:ascii="Times New Roman" w:hAnsi="Times New Roman" w:cs="Times New Roman"/>
          <w:sz w:val="22"/>
          <w:szCs w:val="22"/>
        </w:rPr>
        <w:t>,</w:t>
      </w:r>
      <w:r w:rsidR="005C1CD9">
        <w:rPr>
          <w:rFonts w:ascii="Times New Roman" w:hAnsi="Times New Roman" w:cs="Times New Roman"/>
          <w:sz w:val="22"/>
          <w:szCs w:val="22"/>
        </w:rPr>
        <w:t xml:space="preserve"> </w:t>
      </w:r>
      <w:r w:rsidR="00892A8E">
        <w:rPr>
          <w:rFonts w:ascii="Times New Roman" w:hAnsi="Times New Roman" w:cs="Times New Roman"/>
          <w:sz w:val="22"/>
          <w:szCs w:val="22"/>
        </w:rPr>
        <w:t>the student can submit a</w:t>
      </w:r>
      <w:r w:rsidR="00D00E22">
        <w:rPr>
          <w:rFonts w:ascii="Times New Roman" w:hAnsi="Times New Roman" w:cs="Times New Roman"/>
          <w:sz w:val="22"/>
          <w:szCs w:val="22"/>
        </w:rPr>
        <w:t xml:space="preserve"> Doctoral Student Short-Term Visit Request applic</w:t>
      </w:r>
      <w:r w:rsidR="00AB0CBB">
        <w:rPr>
          <w:rFonts w:ascii="Times New Roman" w:hAnsi="Times New Roman" w:cs="Times New Roman"/>
          <w:sz w:val="22"/>
          <w:szCs w:val="22"/>
        </w:rPr>
        <w:t xml:space="preserve">ation to the </w:t>
      </w:r>
      <w:r w:rsidR="003B2AC9">
        <w:rPr>
          <w:rFonts w:ascii="Times New Roman" w:hAnsi="Times New Roman" w:cs="Times New Roman"/>
          <w:sz w:val="22"/>
          <w:szCs w:val="22"/>
        </w:rPr>
        <w:t xml:space="preserve">Wharton-INSEAD </w:t>
      </w:r>
      <w:r w:rsidR="00AB0CBB">
        <w:rPr>
          <w:rFonts w:ascii="Times New Roman" w:hAnsi="Times New Roman" w:cs="Times New Roman"/>
          <w:sz w:val="22"/>
          <w:szCs w:val="22"/>
        </w:rPr>
        <w:t xml:space="preserve">Alliance. </w:t>
      </w:r>
    </w:p>
    <w:p w14:paraId="50B2CDFC" w14:textId="77777777" w:rsidR="00B76588" w:rsidRPr="007223A0" w:rsidRDefault="00892A8E" w:rsidP="003B2AC9">
      <w:pPr>
        <w:pStyle w:val="Default"/>
        <w:spacing w:after="120"/>
        <w:rPr>
          <w:rFonts w:ascii="Times New Roman" w:hAnsi="Times New Roman" w:cs="Times New Roman"/>
          <w:sz w:val="22"/>
          <w:szCs w:val="22"/>
        </w:rPr>
      </w:pPr>
      <w:r>
        <w:rPr>
          <w:rFonts w:ascii="Times New Roman" w:hAnsi="Times New Roman" w:cs="Times New Roman"/>
          <w:sz w:val="22"/>
          <w:szCs w:val="22"/>
        </w:rPr>
        <w:t xml:space="preserve">A </w:t>
      </w:r>
      <w:r w:rsidR="00AB0CBB">
        <w:rPr>
          <w:rFonts w:ascii="Times New Roman" w:hAnsi="Times New Roman" w:cs="Times New Roman"/>
          <w:sz w:val="22"/>
          <w:szCs w:val="22"/>
        </w:rPr>
        <w:t xml:space="preserve">student </w:t>
      </w:r>
      <w:r w:rsidR="003B2AC9">
        <w:rPr>
          <w:rFonts w:ascii="Times New Roman" w:hAnsi="Times New Roman" w:cs="Times New Roman"/>
          <w:sz w:val="22"/>
          <w:szCs w:val="22"/>
        </w:rPr>
        <w:t>can</w:t>
      </w:r>
      <w:r>
        <w:rPr>
          <w:rFonts w:ascii="Times New Roman" w:hAnsi="Times New Roman" w:cs="Times New Roman"/>
          <w:sz w:val="22"/>
          <w:szCs w:val="22"/>
        </w:rPr>
        <w:t xml:space="preserve"> be eligible for the following </w:t>
      </w:r>
      <w:r w:rsidR="004260CA">
        <w:rPr>
          <w:rFonts w:ascii="Times New Roman" w:hAnsi="Times New Roman" w:cs="Times New Roman"/>
          <w:sz w:val="22"/>
          <w:szCs w:val="22"/>
        </w:rPr>
        <w:t>financial support</w:t>
      </w:r>
      <w:r w:rsidR="00AB0CBB">
        <w:rPr>
          <w:rFonts w:ascii="Times New Roman" w:hAnsi="Times New Roman" w:cs="Times New Roman"/>
          <w:sz w:val="22"/>
          <w:szCs w:val="22"/>
        </w:rPr>
        <w:t>:</w:t>
      </w:r>
    </w:p>
    <w:p w14:paraId="7695243F" w14:textId="77777777" w:rsidR="005C1CD9" w:rsidRPr="00DE284D" w:rsidRDefault="005C1CD9" w:rsidP="00A63F1C">
      <w:pPr>
        <w:numPr>
          <w:ilvl w:val="0"/>
          <w:numId w:val="6"/>
        </w:numPr>
        <w:spacing w:after="0" w:line="240" w:lineRule="auto"/>
        <w:ind w:left="1080"/>
        <w:rPr>
          <w:rFonts w:ascii="Times New Roman" w:hAnsi="Times New Roman" w:cs="Times New Roman"/>
        </w:rPr>
      </w:pPr>
      <w:r w:rsidRPr="00A8436E">
        <w:rPr>
          <w:rFonts w:ascii="Times New Roman" w:hAnsi="Times New Roman" w:cs="Times New Roman"/>
        </w:rPr>
        <w:t xml:space="preserve">One round trip </w:t>
      </w:r>
      <w:r w:rsidRPr="00DE284D">
        <w:rPr>
          <w:rFonts w:ascii="Times New Roman" w:hAnsi="Times New Roman" w:cs="Times New Roman"/>
        </w:rPr>
        <w:t>Economy air ticket to host school</w:t>
      </w:r>
      <w:r w:rsidR="00A63F1C">
        <w:rPr>
          <w:rFonts w:ascii="Times New Roman" w:hAnsi="Times New Roman" w:cs="Times New Roman"/>
        </w:rPr>
        <w:t>,</w:t>
      </w:r>
      <w:r w:rsidR="00892A8E">
        <w:rPr>
          <w:rFonts w:ascii="Times New Roman" w:hAnsi="Times New Roman" w:cs="Times New Roman"/>
        </w:rPr>
        <w:t xml:space="preserve"> up to 1600 Euros</w:t>
      </w:r>
    </w:p>
    <w:p w14:paraId="529C6DB6" w14:textId="77777777" w:rsidR="005C1CD9" w:rsidRPr="00DE284D" w:rsidRDefault="005C1CD9" w:rsidP="00A63F1C">
      <w:pPr>
        <w:numPr>
          <w:ilvl w:val="0"/>
          <w:numId w:val="6"/>
        </w:numPr>
        <w:spacing w:after="0" w:line="240" w:lineRule="auto"/>
        <w:ind w:left="1080"/>
        <w:rPr>
          <w:rFonts w:ascii="Times New Roman" w:hAnsi="Times New Roman" w:cs="Times New Roman"/>
        </w:rPr>
      </w:pPr>
      <w:r w:rsidRPr="00DE284D">
        <w:rPr>
          <w:rFonts w:ascii="Times New Roman" w:hAnsi="Times New Roman" w:cs="Times New Roman"/>
        </w:rPr>
        <w:t>Ground transportation to</w:t>
      </w:r>
      <w:r w:rsidR="003B2AC9">
        <w:rPr>
          <w:rFonts w:ascii="Times New Roman" w:hAnsi="Times New Roman" w:cs="Times New Roman"/>
        </w:rPr>
        <w:t>/</w:t>
      </w:r>
      <w:r w:rsidRPr="00DE284D">
        <w:rPr>
          <w:rFonts w:ascii="Times New Roman" w:hAnsi="Times New Roman" w:cs="Times New Roman"/>
        </w:rPr>
        <w:t>from air</w:t>
      </w:r>
      <w:r w:rsidR="00892A8E">
        <w:rPr>
          <w:rFonts w:ascii="Times New Roman" w:hAnsi="Times New Roman" w:cs="Times New Roman"/>
        </w:rPr>
        <w:t>ports (Philadelphia and INSEAD)</w:t>
      </w:r>
    </w:p>
    <w:p w14:paraId="5629BD73" w14:textId="77777777" w:rsidR="005C1CD9" w:rsidRPr="00DE284D" w:rsidRDefault="005C1CD9" w:rsidP="00A63F1C">
      <w:pPr>
        <w:numPr>
          <w:ilvl w:val="0"/>
          <w:numId w:val="6"/>
        </w:numPr>
        <w:spacing w:after="0" w:line="240" w:lineRule="auto"/>
        <w:ind w:left="1080"/>
        <w:rPr>
          <w:rFonts w:ascii="Times New Roman" w:hAnsi="Times New Roman" w:cs="Times New Roman"/>
        </w:rPr>
      </w:pPr>
      <w:r w:rsidRPr="00DE284D">
        <w:rPr>
          <w:rFonts w:ascii="Times New Roman" w:hAnsi="Times New Roman" w:cs="Times New Roman"/>
        </w:rPr>
        <w:t>Accommodation for up to (4) weeks for up to a maximum of 1000 Euros for Philadelphia and Fontainebleau (or 1474 Euros</w:t>
      </w:r>
      <w:r w:rsidR="00892A8E">
        <w:rPr>
          <w:rFonts w:ascii="Times New Roman" w:hAnsi="Times New Roman" w:cs="Times New Roman"/>
        </w:rPr>
        <w:t xml:space="preserve"> for Singapore) including taxes</w:t>
      </w:r>
    </w:p>
    <w:p w14:paraId="1A55D8EB" w14:textId="77777777" w:rsidR="005C1CD9" w:rsidRPr="00DE284D" w:rsidRDefault="00892A8E" w:rsidP="00A63F1C">
      <w:pPr>
        <w:numPr>
          <w:ilvl w:val="0"/>
          <w:numId w:val="6"/>
        </w:numPr>
        <w:spacing w:after="0" w:line="240" w:lineRule="auto"/>
        <w:ind w:left="1080"/>
        <w:rPr>
          <w:rFonts w:ascii="Times New Roman" w:hAnsi="Times New Roman" w:cs="Times New Roman"/>
        </w:rPr>
      </w:pPr>
      <w:r>
        <w:rPr>
          <w:rFonts w:ascii="Times New Roman" w:hAnsi="Times New Roman" w:cs="Times New Roman"/>
        </w:rPr>
        <w:t>Visa, if required</w:t>
      </w:r>
    </w:p>
    <w:p w14:paraId="6A6F77AD" w14:textId="77777777" w:rsidR="005C1CD9" w:rsidRDefault="00892A8E" w:rsidP="00A63F1C">
      <w:pPr>
        <w:numPr>
          <w:ilvl w:val="0"/>
          <w:numId w:val="6"/>
        </w:numPr>
        <w:spacing w:after="0" w:line="240" w:lineRule="auto"/>
        <w:ind w:left="1080"/>
        <w:rPr>
          <w:rFonts w:ascii="Times New Roman" w:hAnsi="Times New Roman" w:cs="Times New Roman"/>
        </w:rPr>
      </w:pPr>
      <w:r>
        <w:rPr>
          <w:rFonts w:ascii="Times New Roman" w:hAnsi="Times New Roman" w:cs="Times New Roman"/>
        </w:rPr>
        <w:t>No Per Diem</w:t>
      </w:r>
    </w:p>
    <w:p w14:paraId="514F0C8D" w14:textId="77777777" w:rsidR="005C1CD9" w:rsidRDefault="005C1CD9" w:rsidP="003B2AC9">
      <w:pPr>
        <w:pStyle w:val="ListParagraph"/>
        <w:numPr>
          <w:ilvl w:val="0"/>
          <w:numId w:val="6"/>
        </w:numPr>
        <w:spacing w:after="240" w:line="240" w:lineRule="auto"/>
        <w:ind w:left="1077" w:hanging="357"/>
        <w:rPr>
          <w:rFonts w:ascii="Times New Roman" w:hAnsi="Times New Roman" w:cs="Times New Roman"/>
        </w:rPr>
      </w:pPr>
      <w:r w:rsidRPr="00A63F1C">
        <w:rPr>
          <w:rFonts w:ascii="Times New Roman" w:hAnsi="Times New Roman" w:cs="Times New Roman"/>
        </w:rPr>
        <w:t>Original itemized receipts required</w:t>
      </w:r>
    </w:p>
    <w:p w14:paraId="60A15BDB" w14:textId="016AF25B" w:rsidR="00AD3027" w:rsidRDefault="008201A3" w:rsidP="003B2AC9">
      <w:pPr>
        <w:spacing w:after="240" w:line="240" w:lineRule="auto"/>
        <w:rPr>
          <w:rFonts w:ascii="Times New Roman" w:hAnsi="Times New Roman" w:cs="Times New Roman"/>
          <w:bCs/>
        </w:rPr>
      </w:pPr>
      <w:r>
        <w:rPr>
          <w:rFonts w:ascii="Times New Roman" w:hAnsi="Times New Roman" w:cs="Times New Roman"/>
          <w:bCs/>
        </w:rPr>
        <w:t>C</w:t>
      </w:r>
      <w:r w:rsidR="00A95DC9" w:rsidRPr="007223A0">
        <w:rPr>
          <w:rFonts w:ascii="Times New Roman" w:hAnsi="Times New Roman" w:cs="Times New Roman"/>
        </w:rPr>
        <w:t xml:space="preserve">ontact Gidget Murray </w:t>
      </w:r>
      <w:r w:rsidR="00A95DC9">
        <w:rPr>
          <w:rFonts w:ascii="Times New Roman" w:hAnsi="Times New Roman" w:cs="Times New Roman"/>
        </w:rPr>
        <w:t>(</w:t>
      </w:r>
      <w:hyperlink r:id="rId9" w:history="1">
        <w:r w:rsidR="00470986" w:rsidRPr="00F061D5">
          <w:rPr>
            <w:rStyle w:val="Hyperlink"/>
            <w:rFonts w:ascii="Times New Roman" w:hAnsi="Times New Roman" w:cs="Times New Roman"/>
          </w:rPr>
          <w:t>gmurray@wharton.upenn.edu</w:t>
        </w:r>
      </w:hyperlink>
      <w:r w:rsidR="00470986">
        <w:rPr>
          <w:rFonts w:ascii="Times New Roman" w:hAnsi="Times New Roman" w:cs="Times New Roman"/>
          <w:color w:val="0000FF"/>
        </w:rPr>
        <w:t>)</w:t>
      </w:r>
      <w:r w:rsidR="00A95DC9" w:rsidRPr="007223A0">
        <w:rPr>
          <w:rFonts w:ascii="Times New Roman" w:hAnsi="Times New Roman" w:cs="Times New Roman"/>
        </w:rPr>
        <w:t xml:space="preserve"> for Wharton housing information and Alina Jacquet </w:t>
      </w:r>
      <w:r w:rsidR="00470986">
        <w:rPr>
          <w:rFonts w:ascii="Times New Roman" w:hAnsi="Times New Roman" w:cs="Times New Roman"/>
        </w:rPr>
        <w:t>(</w:t>
      </w:r>
      <w:hyperlink r:id="rId10" w:history="1">
        <w:r w:rsidR="00470986" w:rsidRPr="00F061D5">
          <w:rPr>
            <w:rStyle w:val="Hyperlink"/>
            <w:rFonts w:ascii="Times New Roman" w:hAnsi="Times New Roman" w:cs="Times New Roman"/>
          </w:rPr>
          <w:t>alina.jacquet@insead.edu</w:t>
        </w:r>
      </w:hyperlink>
      <w:r w:rsidR="00470986">
        <w:rPr>
          <w:rFonts w:ascii="Times New Roman" w:hAnsi="Times New Roman" w:cs="Times New Roman"/>
        </w:rPr>
        <w:t>)</w:t>
      </w:r>
      <w:r w:rsidR="00A95DC9" w:rsidRPr="007223A0">
        <w:rPr>
          <w:rFonts w:ascii="Times New Roman" w:hAnsi="Times New Roman" w:cs="Times New Roman"/>
          <w:color w:val="0000FF"/>
        </w:rPr>
        <w:t xml:space="preserve"> </w:t>
      </w:r>
      <w:r w:rsidR="00A95DC9" w:rsidRPr="007223A0">
        <w:rPr>
          <w:rFonts w:ascii="Times New Roman" w:hAnsi="Times New Roman" w:cs="Times New Roman"/>
        </w:rPr>
        <w:t>for</w:t>
      </w:r>
      <w:r>
        <w:rPr>
          <w:rFonts w:ascii="Times New Roman" w:hAnsi="Times New Roman" w:cs="Times New Roman"/>
        </w:rPr>
        <w:t xml:space="preserve"> </w:t>
      </w:r>
      <w:r w:rsidR="00A95DC9" w:rsidRPr="007223A0">
        <w:rPr>
          <w:rFonts w:ascii="Times New Roman" w:hAnsi="Times New Roman" w:cs="Times New Roman"/>
        </w:rPr>
        <w:t xml:space="preserve">housing information at INSEAD </w:t>
      </w:r>
      <w:r>
        <w:rPr>
          <w:rFonts w:ascii="Times New Roman" w:hAnsi="Times New Roman" w:cs="Times New Roman"/>
        </w:rPr>
        <w:t>p</w:t>
      </w:r>
      <w:r w:rsidRPr="007223A0">
        <w:rPr>
          <w:rFonts w:ascii="Times New Roman" w:hAnsi="Times New Roman" w:cs="Times New Roman"/>
          <w:bCs/>
        </w:rPr>
        <w:t xml:space="preserve">rior to submission of your budget </w:t>
      </w:r>
      <w:r w:rsidR="00A95DC9" w:rsidRPr="007223A0">
        <w:rPr>
          <w:rFonts w:ascii="Times New Roman" w:hAnsi="Times New Roman" w:cs="Times New Roman"/>
        </w:rPr>
        <w:t xml:space="preserve">to determine approved housing options and acceptable amounts. </w:t>
      </w:r>
      <w:r w:rsidR="00892A8E">
        <w:rPr>
          <w:rFonts w:ascii="Times New Roman" w:hAnsi="Times New Roman" w:cs="Times New Roman"/>
        </w:rPr>
        <w:t xml:space="preserve">Funding for lodging </w:t>
      </w:r>
      <w:r w:rsidR="00A95DC9">
        <w:rPr>
          <w:rFonts w:ascii="Times New Roman" w:hAnsi="Times New Roman" w:cs="Times New Roman"/>
        </w:rPr>
        <w:t xml:space="preserve">can be used </w:t>
      </w:r>
      <w:r w:rsidR="00A95DC9" w:rsidRPr="007223A0">
        <w:rPr>
          <w:rFonts w:ascii="Times New Roman" w:hAnsi="Times New Roman" w:cs="Times New Roman"/>
          <w:bCs/>
        </w:rPr>
        <w:t xml:space="preserve">for </w:t>
      </w:r>
      <w:r>
        <w:rPr>
          <w:rFonts w:ascii="Times New Roman" w:hAnsi="Times New Roman" w:cs="Times New Roman"/>
          <w:bCs/>
        </w:rPr>
        <w:t xml:space="preserve">a </w:t>
      </w:r>
      <w:r w:rsidR="00A95DC9">
        <w:rPr>
          <w:rFonts w:ascii="Times New Roman" w:hAnsi="Times New Roman" w:cs="Times New Roman"/>
          <w:bCs/>
        </w:rPr>
        <w:t>one</w:t>
      </w:r>
      <w:r>
        <w:rPr>
          <w:rFonts w:ascii="Times New Roman" w:hAnsi="Times New Roman" w:cs="Times New Roman"/>
          <w:bCs/>
        </w:rPr>
        <w:t>-</w:t>
      </w:r>
      <w:r w:rsidR="00A95DC9">
        <w:rPr>
          <w:rFonts w:ascii="Times New Roman" w:hAnsi="Times New Roman" w:cs="Times New Roman"/>
          <w:bCs/>
        </w:rPr>
        <w:t xml:space="preserve">month </w:t>
      </w:r>
      <w:r w:rsidR="00A95DC9" w:rsidRPr="007223A0">
        <w:rPr>
          <w:rFonts w:ascii="Times New Roman" w:hAnsi="Times New Roman" w:cs="Times New Roman"/>
          <w:bCs/>
        </w:rPr>
        <w:t xml:space="preserve">rental </w:t>
      </w:r>
      <w:r w:rsidR="00A95DC9">
        <w:rPr>
          <w:rFonts w:ascii="Times New Roman" w:hAnsi="Times New Roman" w:cs="Times New Roman"/>
          <w:bCs/>
        </w:rPr>
        <w:t>fee</w:t>
      </w:r>
      <w:r w:rsidR="00A95DC9" w:rsidRPr="007223A0">
        <w:rPr>
          <w:rFonts w:ascii="Times New Roman" w:hAnsi="Times New Roman" w:cs="Times New Roman"/>
          <w:bCs/>
        </w:rPr>
        <w:t xml:space="preserve"> only and do</w:t>
      </w:r>
      <w:r w:rsidR="00A95DC9">
        <w:rPr>
          <w:rFonts w:ascii="Times New Roman" w:hAnsi="Times New Roman" w:cs="Times New Roman"/>
          <w:bCs/>
        </w:rPr>
        <w:t>es</w:t>
      </w:r>
      <w:r w:rsidR="00A95DC9" w:rsidRPr="007223A0">
        <w:rPr>
          <w:rFonts w:ascii="Times New Roman" w:hAnsi="Times New Roman" w:cs="Times New Roman"/>
          <w:bCs/>
        </w:rPr>
        <w:t xml:space="preserve"> not cover any taxes, living expenses, meals, books, local travel, telephone charges covered by your stipend.</w:t>
      </w:r>
      <w:r w:rsidR="00AD3027">
        <w:rPr>
          <w:rFonts w:ascii="Times New Roman" w:hAnsi="Times New Roman" w:cs="Times New Roman"/>
          <w:bCs/>
        </w:rPr>
        <w:br/>
      </w:r>
    </w:p>
    <w:p w14:paraId="23010E56" w14:textId="77777777" w:rsidR="00AD3027" w:rsidRDefault="00AD3027">
      <w:pPr>
        <w:rPr>
          <w:rFonts w:ascii="Times New Roman" w:hAnsi="Times New Roman" w:cs="Times New Roman"/>
          <w:bCs/>
        </w:rPr>
      </w:pPr>
      <w:r>
        <w:rPr>
          <w:rFonts w:ascii="Times New Roman" w:hAnsi="Times New Roman" w:cs="Times New Roman"/>
          <w:bCs/>
        </w:rPr>
        <w:br w:type="page"/>
      </w:r>
    </w:p>
    <w:tbl>
      <w:tblPr>
        <w:tblStyle w:val="TableGrid"/>
        <w:tblW w:w="0" w:type="auto"/>
        <w:shd w:val="clear" w:color="auto" w:fill="000000" w:themeFill="text1"/>
        <w:tblLook w:val="04A0" w:firstRow="1" w:lastRow="0" w:firstColumn="1" w:lastColumn="0" w:noHBand="0" w:noVBand="1"/>
      </w:tblPr>
      <w:tblGrid>
        <w:gridCol w:w="10790"/>
      </w:tblGrid>
      <w:tr w:rsidR="004B4FBF" w:rsidRPr="007223A0" w14:paraId="28533171" w14:textId="77777777" w:rsidTr="009B347B">
        <w:tc>
          <w:tcPr>
            <w:tcW w:w="10790" w:type="dxa"/>
            <w:shd w:val="clear" w:color="auto" w:fill="000000" w:themeFill="text1"/>
          </w:tcPr>
          <w:p w14:paraId="294DCA36" w14:textId="77777777" w:rsidR="004B4FBF" w:rsidRPr="007223A0" w:rsidRDefault="004B4FBF" w:rsidP="00724382">
            <w:pPr>
              <w:pStyle w:val="NoSpacing"/>
              <w:tabs>
                <w:tab w:val="center" w:pos="5287"/>
                <w:tab w:val="left" w:pos="8088"/>
              </w:tabs>
              <w:rPr>
                <w:rStyle w:val="Heading1Char"/>
                <w:rFonts w:ascii="Times New Roman" w:hAnsi="Times New Roman" w:cs="Times New Roman"/>
                <w:sz w:val="22"/>
                <w:szCs w:val="22"/>
              </w:rPr>
            </w:pPr>
            <w:r>
              <w:rPr>
                <w:rFonts w:ascii="Times New Roman" w:hAnsi="Times New Roman" w:cs="Times New Roman"/>
              </w:rPr>
              <w:lastRenderedPageBreak/>
              <w:tab/>
            </w:r>
            <w:r>
              <w:rPr>
                <w:rFonts w:ascii="Times New Roman" w:hAnsi="Times New Roman" w:cs="Times New Roman"/>
              </w:rPr>
              <w:br w:type="page"/>
            </w:r>
            <w:r>
              <w:rPr>
                <w:rStyle w:val="Heading1Char"/>
                <w:color w:val="FFFFFF" w:themeColor="background1"/>
              </w:rPr>
              <w:t xml:space="preserve">Terms </w:t>
            </w:r>
            <w:r w:rsidRPr="005E38BC">
              <w:rPr>
                <w:rStyle w:val="Heading1Char"/>
                <w:color w:val="FFFFFF" w:themeColor="background1"/>
              </w:rPr>
              <w:t xml:space="preserve">of </w:t>
            </w:r>
            <w:r>
              <w:rPr>
                <w:rStyle w:val="Heading1Char"/>
                <w:color w:val="FFFFFF" w:themeColor="background1"/>
              </w:rPr>
              <w:t xml:space="preserve">a PhD Short Term Visit: </w:t>
            </w:r>
            <w:r w:rsidR="00724382">
              <w:rPr>
                <w:rStyle w:val="Heading1Char"/>
                <w:color w:val="FFFFFF" w:themeColor="background1"/>
              </w:rPr>
              <w:t xml:space="preserve">Research </w:t>
            </w:r>
            <w:r>
              <w:rPr>
                <w:rStyle w:val="Heading1Char"/>
                <w:color w:val="FFFFFF" w:themeColor="background1"/>
              </w:rPr>
              <w:t>Seminar, Conference or Workshop</w:t>
            </w:r>
          </w:p>
        </w:tc>
      </w:tr>
    </w:tbl>
    <w:p w14:paraId="1A9C7BE4" w14:textId="77777777" w:rsidR="004B4FBF" w:rsidRDefault="007A3A89" w:rsidP="00724382">
      <w:pPr>
        <w:spacing w:before="240" w:line="240" w:lineRule="auto"/>
        <w:rPr>
          <w:rFonts w:ascii="Times New Roman" w:hAnsi="Times New Roman" w:cs="Times New Roman"/>
        </w:rPr>
      </w:pPr>
      <w:r>
        <w:rPr>
          <w:rFonts w:ascii="Times New Roman" w:hAnsi="Times New Roman" w:cs="Times New Roman"/>
        </w:rPr>
        <w:t>An STV</w:t>
      </w:r>
      <w:r w:rsidR="004B4FBF" w:rsidRPr="00D71241">
        <w:rPr>
          <w:rFonts w:ascii="Times New Roman" w:hAnsi="Times New Roman" w:cs="Times New Roman"/>
        </w:rPr>
        <w:t xml:space="preserve"> can also be used to attend </w:t>
      </w:r>
      <w:r>
        <w:rPr>
          <w:rFonts w:ascii="Times New Roman" w:hAnsi="Times New Roman" w:cs="Times New Roman"/>
        </w:rPr>
        <w:t xml:space="preserve">a </w:t>
      </w:r>
      <w:r w:rsidR="004B4FBF" w:rsidRPr="00D71241">
        <w:rPr>
          <w:rFonts w:ascii="Times New Roman" w:hAnsi="Times New Roman" w:cs="Times New Roman"/>
        </w:rPr>
        <w:t xml:space="preserve">co-branded (Wharton and INSEAD) conference or workshop. Attendance for these events can be up to three (3) nights and must </w:t>
      </w:r>
      <w:r w:rsidR="004B4FBF">
        <w:rPr>
          <w:rFonts w:ascii="Times New Roman" w:hAnsi="Times New Roman" w:cs="Times New Roman"/>
        </w:rPr>
        <w:t xml:space="preserve">be relevant </w:t>
      </w:r>
      <w:r w:rsidR="004B4FBF" w:rsidRPr="00D71241">
        <w:rPr>
          <w:rFonts w:ascii="Times New Roman" w:hAnsi="Times New Roman" w:cs="Times New Roman"/>
        </w:rPr>
        <w:t>to the student’s research.</w:t>
      </w:r>
      <w:r w:rsidR="004B4FBF">
        <w:rPr>
          <w:rFonts w:ascii="Times New Roman" w:hAnsi="Times New Roman" w:cs="Times New Roman"/>
        </w:rPr>
        <w:t xml:space="preserve"> </w:t>
      </w:r>
    </w:p>
    <w:p w14:paraId="508214CC" w14:textId="77777777" w:rsidR="00AD3027" w:rsidRPr="00607700" w:rsidRDefault="00724382" w:rsidP="00AD3027">
      <w:pPr>
        <w:pStyle w:val="Default"/>
        <w:rPr>
          <w:rFonts w:ascii="Times New Roman" w:hAnsi="Times New Roman" w:cs="Times New Roman"/>
          <w:sz w:val="22"/>
          <w:szCs w:val="22"/>
        </w:rPr>
      </w:pPr>
      <w:r w:rsidRPr="00607700">
        <w:rPr>
          <w:rFonts w:ascii="Times New Roman" w:hAnsi="Times New Roman" w:cs="Times New Roman"/>
          <w:sz w:val="22"/>
          <w:szCs w:val="22"/>
        </w:rPr>
        <w:t xml:space="preserve">ELIGIBILITY – Doctoral </w:t>
      </w:r>
      <w:r>
        <w:rPr>
          <w:rFonts w:ascii="Times New Roman" w:hAnsi="Times New Roman" w:cs="Times New Roman"/>
          <w:sz w:val="22"/>
          <w:szCs w:val="22"/>
        </w:rPr>
        <w:t>s</w:t>
      </w:r>
      <w:r w:rsidRPr="00607700">
        <w:rPr>
          <w:rFonts w:ascii="Times New Roman" w:hAnsi="Times New Roman" w:cs="Times New Roman"/>
          <w:sz w:val="22"/>
          <w:szCs w:val="22"/>
        </w:rPr>
        <w:t xml:space="preserve">tudents at each school are eligible for one STV during their doctoral studies. </w:t>
      </w:r>
      <w:r>
        <w:rPr>
          <w:rFonts w:ascii="Times New Roman" w:hAnsi="Times New Roman" w:cs="Times New Roman"/>
          <w:sz w:val="22"/>
          <w:szCs w:val="22"/>
        </w:rPr>
        <w:t>First year students will not be eligible</w:t>
      </w:r>
      <w:r w:rsidRPr="00607700">
        <w:rPr>
          <w:rFonts w:ascii="Times New Roman" w:hAnsi="Times New Roman" w:cs="Times New Roman"/>
          <w:sz w:val="22"/>
          <w:szCs w:val="22"/>
        </w:rPr>
        <w:t>. The Alliance will grant a total of two (2) STVs per academic year, per scho</w:t>
      </w:r>
      <w:r w:rsidRPr="003F2C49">
        <w:rPr>
          <w:rFonts w:ascii="Times New Roman" w:hAnsi="Times New Roman" w:cs="Times New Roman"/>
          <w:sz w:val="22"/>
          <w:szCs w:val="22"/>
        </w:rPr>
        <w:t>ol.</w:t>
      </w:r>
      <w:r w:rsidR="00AD3027" w:rsidRPr="003F2C49">
        <w:rPr>
          <w:rFonts w:ascii="Times New Roman" w:hAnsi="Times New Roman" w:cs="Times New Roman"/>
          <w:sz w:val="22"/>
          <w:szCs w:val="22"/>
        </w:rPr>
        <w:t xml:space="preserve"> This program should not be used for the annual PhD Student Consortium, which is funded separately by the Alliance.</w:t>
      </w:r>
    </w:p>
    <w:p w14:paraId="251A08D5" w14:textId="77777777" w:rsidR="00724382" w:rsidRDefault="00724382" w:rsidP="00724382">
      <w:pPr>
        <w:pStyle w:val="Default"/>
      </w:pPr>
    </w:p>
    <w:p w14:paraId="72D192B1" w14:textId="77777777" w:rsidR="00724382" w:rsidRDefault="00724382" w:rsidP="00724382">
      <w:pPr>
        <w:pStyle w:val="Default"/>
        <w:spacing w:after="120"/>
        <w:rPr>
          <w:rFonts w:ascii="Times New Roman" w:hAnsi="Times New Roman" w:cs="Times New Roman"/>
          <w:sz w:val="22"/>
          <w:szCs w:val="22"/>
        </w:rPr>
      </w:pPr>
      <w:r w:rsidRPr="007223A0">
        <w:rPr>
          <w:rFonts w:ascii="Times New Roman" w:hAnsi="Times New Roman" w:cs="Times New Roman"/>
          <w:sz w:val="22"/>
          <w:szCs w:val="22"/>
        </w:rPr>
        <w:t xml:space="preserve">FINANCIAL SUPPORT – Once </w:t>
      </w:r>
      <w:r w:rsidR="00493F4B">
        <w:rPr>
          <w:rFonts w:ascii="Times New Roman" w:hAnsi="Times New Roman" w:cs="Times New Roman"/>
          <w:sz w:val="22"/>
          <w:szCs w:val="22"/>
        </w:rPr>
        <w:t>the f</w:t>
      </w:r>
      <w:r>
        <w:rPr>
          <w:rFonts w:ascii="Times New Roman" w:hAnsi="Times New Roman" w:cs="Times New Roman"/>
          <w:sz w:val="22"/>
          <w:szCs w:val="22"/>
        </w:rPr>
        <w:t>ormal</w:t>
      </w:r>
      <w:r w:rsidRPr="007223A0">
        <w:rPr>
          <w:rFonts w:ascii="Times New Roman" w:hAnsi="Times New Roman" w:cs="Times New Roman"/>
          <w:sz w:val="22"/>
          <w:szCs w:val="22"/>
        </w:rPr>
        <w:t xml:space="preserve"> invitation</w:t>
      </w:r>
      <w:r>
        <w:rPr>
          <w:rFonts w:ascii="Times New Roman" w:hAnsi="Times New Roman" w:cs="Times New Roman"/>
          <w:sz w:val="22"/>
          <w:szCs w:val="22"/>
        </w:rPr>
        <w:t xml:space="preserve"> (email or letter)</w:t>
      </w:r>
      <w:r w:rsidR="00493F4B">
        <w:rPr>
          <w:rFonts w:ascii="Times New Roman" w:hAnsi="Times New Roman" w:cs="Times New Roman"/>
          <w:sz w:val="22"/>
          <w:szCs w:val="22"/>
        </w:rPr>
        <w:t xml:space="preserve"> is received</w:t>
      </w:r>
      <w:r>
        <w:rPr>
          <w:rFonts w:ascii="Times New Roman" w:hAnsi="Times New Roman" w:cs="Times New Roman"/>
          <w:sz w:val="22"/>
          <w:szCs w:val="22"/>
        </w:rPr>
        <w:t xml:space="preserve"> from the partner school</w:t>
      </w:r>
      <w:r w:rsidRPr="007223A0">
        <w:rPr>
          <w:rFonts w:ascii="Times New Roman" w:hAnsi="Times New Roman" w:cs="Times New Roman"/>
          <w:sz w:val="22"/>
          <w:szCs w:val="22"/>
        </w:rPr>
        <w:t>,</w:t>
      </w:r>
      <w:r>
        <w:rPr>
          <w:rFonts w:ascii="Times New Roman" w:hAnsi="Times New Roman" w:cs="Times New Roman"/>
          <w:sz w:val="22"/>
          <w:szCs w:val="22"/>
        </w:rPr>
        <w:t xml:space="preserve"> the student can </w:t>
      </w:r>
      <w:r w:rsidR="00493F4B">
        <w:rPr>
          <w:rFonts w:ascii="Times New Roman" w:hAnsi="Times New Roman" w:cs="Times New Roman"/>
          <w:sz w:val="22"/>
          <w:szCs w:val="22"/>
        </w:rPr>
        <w:t xml:space="preserve">complete and </w:t>
      </w:r>
      <w:r>
        <w:rPr>
          <w:rFonts w:ascii="Times New Roman" w:hAnsi="Times New Roman" w:cs="Times New Roman"/>
          <w:sz w:val="22"/>
          <w:szCs w:val="22"/>
        </w:rPr>
        <w:t xml:space="preserve">submit a Doctoral Student Short-Term Visit Request application to the Wharton-INSEAD Alliance. </w:t>
      </w:r>
    </w:p>
    <w:p w14:paraId="6CF58B2E" w14:textId="77777777" w:rsidR="00724382" w:rsidRPr="004B4FBF" w:rsidRDefault="00724382" w:rsidP="00493F4B">
      <w:pPr>
        <w:pStyle w:val="Default"/>
        <w:spacing w:after="120"/>
        <w:rPr>
          <w:rFonts w:ascii="Times New Roman" w:hAnsi="Times New Roman" w:cs="Times New Roman"/>
        </w:rPr>
      </w:pPr>
      <w:r>
        <w:rPr>
          <w:rFonts w:ascii="Times New Roman" w:hAnsi="Times New Roman" w:cs="Times New Roman"/>
          <w:sz w:val="22"/>
          <w:szCs w:val="22"/>
        </w:rPr>
        <w:t>A student can be eligible for the following financial support:</w:t>
      </w:r>
    </w:p>
    <w:p w14:paraId="22E95FB8" w14:textId="77777777" w:rsidR="007A3A89" w:rsidRPr="00DE284D" w:rsidRDefault="007A3A89" w:rsidP="007A3A89">
      <w:pPr>
        <w:pStyle w:val="NoSpacing"/>
        <w:numPr>
          <w:ilvl w:val="0"/>
          <w:numId w:val="18"/>
        </w:numPr>
        <w:rPr>
          <w:rFonts w:ascii="Times New Roman" w:hAnsi="Times New Roman" w:cs="Times New Roman"/>
        </w:rPr>
      </w:pPr>
      <w:r w:rsidRPr="00DE284D">
        <w:rPr>
          <w:rFonts w:ascii="Times New Roman" w:hAnsi="Times New Roman" w:cs="Times New Roman"/>
        </w:rPr>
        <w:t>One round trip Economy air ticket to host school</w:t>
      </w:r>
      <w:r>
        <w:rPr>
          <w:rFonts w:ascii="Times New Roman" w:hAnsi="Times New Roman" w:cs="Times New Roman"/>
        </w:rPr>
        <w:t>,</w:t>
      </w:r>
      <w:r w:rsidR="006B50E5">
        <w:rPr>
          <w:rFonts w:ascii="Times New Roman" w:hAnsi="Times New Roman" w:cs="Times New Roman"/>
        </w:rPr>
        <w:t xml:space="preserve"> up to 1600 Euros</w:t>
      </w:r>
      <w:r w:rsidRPr="00DE284D">
        <w:rPr>
          <w:rFonts w:ascii="Times New Roman" w:hAnsi="Times New Roman" w:cs="Times New Roman"/>
        </w:rPr>
        <w:t xml:space="preserve"> </w:t>
      </w:r>
    </w:p>
    <w:p w14:paraId="6E09E0FF" w14:textId="77777777" w:rsidR="00D94F32" w:rsidRPr="00DE284D" w:rsidRDefault="00D94F32" w:rsidP="00D94F32">
      <w:pPr>
        <w:numPr>
          <w:ilvl w:val="0"/>
          <w:numId w:val="18"/>
        </w:numPr>
        <w:spacing w:after="0" w:line="240" w:lineRule="auto"/>
        <w:rPr>
          <w:rFonts w:ascii="Times New Roman" w:hAnsi="Times New Roman" w:cs="Times New Roman"/>
        </w:rPr>
      </w:pPr>
      <w:r w:rsidRPr="00DE284D">
        <w:rPr>
          <w:rFonts w:ascii="Times New Roman" w:hAnsi="Times New Roman" w:cs="Times New Roman"/>
        </w:rPr>
        <w:t>Ground transportation to</w:t>
      </w:r>
      <w:r>
        <w:rPr>
          <w:rFonts w:ascii="Times New Roman" w:hAnsi="Times New Roman" w:cs="Times New Roman"/>
        </w:rPr>
        <w:t>/</w:t>
      </w:r>
      <w:r w:rsidRPr="00DE284D">
        <w:rPr>
          <w:rFonts w:ascii="Times New Roman" w:hAnsi="Times New Roman" w:cs="Times New Roman"/>
        </w:rPr>
        <w:t>from air</w:t>
      </w:r>
      <w:r>
        <w:rPr>
          <w:rFonts w:ascii="Times New Roman" w:hAnsi="Times New Roman" w:cs="Times New Roman"/>
        </w:rPr>
        <w:t>ports (Philadelphia and INSEAD)</w:t>
      </w:r>
    </w:p>
    <w:p w14:paraId="0C097799" w14:textId="77777777" w:rsidR="00CD33FD" w:rsidRDefault="007A3A89" w:rsidP="00135CDC">
      <w:pPr>
        <w:pStyle w:val="NoSpacing"/>
        <w:numPr>
          <w:ilvl w:val="0"/>
          <w:numId w:val="18"/>
        </w:numPr>
        <w:rPr>
          <w:rFonts w:ascii="Times New Roman" w:hAnsi="Times New Roman" w:cs="Times New Roman"/>
        </w:rPr>
      </w:pPr>
      <w:r w:rsidRPr="007A3A89">
        <w:rPr>
          <w:rFonts w:ascii="Times New Roman" w:hAnsi="Times New Roman" w:cs="Times New Roman"/>
        </w:rPr>
        <w:t xml:space="preserve">Accommodation covered for </w:t>
      </w:r>
      <w:r w:rsidR="005C1CD9" w:rsidRPr="007A3A89">
        <w:rPr>
          <w:rFonts w:ascii="Times New Roman" w:hAnsi="Times New Roman" w:cs="Times New Roman"/>
        </w:rPr>
        <w:t>up to three (3) nights</w:t>
      </w:r>
      <w:r w:rsidRPr="007A3A89">
        <w:rPr>
          <w:rFonts w:ascii="Times New Roman" w:hAnsi="Times New Roman" w:cs="Times New Roman"/>
        </w:rPr>
        <w:t xml:space="preserve"> to a maximum of 200</w:t>
      </w:r>
      <w:r w:rsidR="006B50E5">
        <w:rPr>
          <w:rFonts w:ascii="Times New Roman" w:hAnsi="Times New Roman" w:cs="Times New Roman"/>
        </w:rPr>
        <w:t xml:space="preserve"> </w:t>
      </w:r>
      <w:r w:rsidRPr="007A3A89">
        <w:rPr>
          <w:rFonts w:ascii="Times New Roman" w:hAnsi="Times New Roman" w:cs="Times New Roman"/>
        </w:rPr>
        <w:t>Euros per night, including taxes</w:t>
      </w:r>
    </w:p>
    <w:p w14:paraId="623DDDDB" w14:textId="77777777" w:rsidR="005C1CD9" w:rsidRPr="007A3A89" w:rsidRDefault="00CD33FD" w:rsidP="00CD33FD">
      <w:pPr>
        <w:pStyle w:val="NoSpacing"/>
        <w:ind w:left="1080"/>
        <w:rPr>
          <w:rFonts w:ascii="Times New Roman" w:hAnsi="Times New Roman" w:cs="Times New Roman"/>
        </w:rPr>
      </w:pPr>
      <w:r>
        <w:rPr>
          <w:rFonts w:ascii="Times New Roman" w:hAnsi="Times New Roman" w:cs="Times New Roman"/>
        </w:rPr>
        <w:t xml:space="preserve">NB: </w:t>
      </w:r>
      <w:r w:rsidR="007A3A89" w:rsidRPr="00D94F32">
        <w:rPr>
          <w:rFonts w:ascii="Times New Roman" w:hAnsi="Times New Roman" w:cs="Times New Roman"/>
          <w:u w:val="single"/>
        </w:rPr>
        <w:t>A</w:t>
      </w:r>
      <w:r w:rsidR="005C1CD9" w:rsidRPr="00D94F32">
        <w:rPr>
          <w:rFonts w:ascii="Times New Roman" w:hAnsi="Times New Roman" w:cs="Times New Roman"/>
          <w:u w:val="single"/>
        </w:rPr>
        <w:t>ccommodations should be arranged by host department at partner school</w:t>
      </w:r>
    </w:p>
    <w:p w14:paraId="7A74FA04" w14:textId="77777777" w:rsidR="005C1CD9" w:rsidRPr="00DE284D" w:rsidRDefault="005C1CD9" w:rsidP="005C1CD9">
      <w:pPr>
        <w:pStyle w:val="NoSpacing"/>
        <w:numPr>
          <w:ilvl w:val="0"/>
          <w:numId w:val="18"/>
        </w:numPr>
        <w:rPr>
          <w:rFonts w:ascii="Times New Roman" w:hAnsi="Times New Roman" w:cs="Times New Roman"/>
        </w:rPr>
      </w:pPr>
      <w:r w:rsidRPr="00DE284D">
        <w:rPr>
          <w:rFonts w:ascii="Times New Roman" w:hAnsi="Times New Roman" w:cs="Times New Roman"/>
        </w:rPr>
        <w:t>No Per Diem</w:t>
      </w:r>
    </w:p>
    <w:p w14:paraId="74A85506" w14:textId="77777777" w:rsidR="00E25D01" w:rsidRPr="007223A0" w:rsidRDefault="00E25D01" w:rsidP="005C1CD9">
      <w:pPr>
        <w:pStyle w:val="NoSpacing"/>
        <w:rPr>
          <w:rFonts w:ascii="Times New Roman" w:hAnsi="Times New Roman" w:cs="Times New Roman"/>
        </w:rPr>
      </w:pPr>
    </w:p>
    <w:p w14:paraId="78D2C4D5" w14:textId="08AE95B2" w:rsidR="00E25D01" w:rsidRPr="007223A0" w:rsidRDefault="00E25D01" w:rsidP="00C035EA">
      <w:pPr>
        <w:pStyle w:val="Default"/>
        <w:rPr>
          <w:rFonts w:ascii="Times New Roman" w:hAnsi="Times New Roman" w:cs="Times New Roman"/>
          <w:color w:val="0000FF"/>
          <w:sz w:val="22"/>
          <w:szCs w:val="22"/>
        </w:rPr>
      </w:pPr>
      <w:r w:rsidRPr="007223A0">
        <w:rPr>
          <w:rFonts w:ascii="Times New Roman" w:hAnsi="Times New Roman" w:cs="Times New Roman"/>
          <w:sz w:val="22"/>
          <w:szCs w:val="22"/>
        </w:rPr>
        <w:t xml:space="preserve">Requests for support may be submitted to </w:t>
      </w:r>
      <w:r w:rsidR="00122D3C">
        <w:rPr>
          <w:rFonts w:ascii="Times New Roman" w:hAnsi="Times New Roman" w:cs="Times New Roman"/>
          <w:sz w:val="22"/>
          <w:szCs w:val="22"/>
        </w:rPr>
        <w:t>Guillaume Roels</w:t>
      </w:r>
      <w:r w:rsidRPr="007223A0">
        <w:rPr>
          <w:rFonts w:ascii="Times New Roman" w:hAnsi="Times New Roman" w:cs="Times New Roman"/>
          <w:sz w:val="22"/>
          <w:szCs w:val="22"/>
        </w:rPr>
        <w:t xml:space="preserve">: </w:t>
      </w:r>
      <w:r w:rsidR="00122D3C">
        <w:rPr>
          <w:rFonts w:ascii="Times New Roman" w:hAnsi="Times New Roman" w:cs="Times New Roman"/>
          <w:color w:val="0000FF"/>
          <w:sz w:val="22"/>
          <w:szCs w:val="22"/>
        </w:rPr>
        <w:t>Guillaume.roels@insead.edu</w:t>
      </w:r>
      <w:r w:rsidRPr="007223A0">
        <w:rPr>
          <w:rFonts w:ascii="Times New Roman" w:hAnsi="Times New Roman" w:cs="Times New Roman"/>
          <w:color w:val="0000FF"/>
          <w:sz w:val="22"/>
          <w:szCs w:val="22"/>
        </w:rPr>
        <w:t xml:space="preserve"> </w:t>
      </w:r>
      <w:r w:rsidRPr="007223A0">
        <w:rPr>
          <w:rFonts w:ascii="Times New Roman" w:hAnsi="Times New Roman" w:cs="Times New Roman"/>
          <w:sz w:val="22"/>
          <w:szCs w:val="22"/>
        </w:rPr>
        <w:t xml:space="preserve">along with a completed </w:t>
      </w:r>
      <w:r w:rsidRPr="007223A0">
        <w:rPr>
          <w:rFonts w:ascii="Times New Roman" w:hAnsi="Times New Roman" w:cs="Times New Roman"/>
          <w:color w:val="0000FF"/>
          <w:sz w:val="22"/>
          <w:szCs w:val="22"/>
        </w:rPr>
        <w:t xml:space="preserve">PhD </w:t>
      </w:r>
      <w:r w:rsidR="0078478F">
        <w:rPr>
          <w:rFonts w:ascii="Times New Roman" w:hAnsi="Times New Roman" w:cs="Times New Roman"/>
          <w:color w:val="0000FF"/>
          <w:sz w:val="22"/>
          <w:szCs w:val="22"/>
        </w:rPr>
        <w:t xml:space="preserve">Student Short-Term </w:t>
      </w:r>
      <w:r w:rsidR="005C1CD9">
        <w:rPr>
          <w:rFonts w:ascii="Times New Roman" w:hAnsi="Times New Roman" w:cs="Times New Roman"/>
          <w:color w:val="0000FF"/>
          <w:sz w:val="22"/>
          <w:szCs w:val="22"/>
        </w:rPr>
        <w:t>Visit</w:t>
      </w:r>
      <w:r w:rsidR="0078478F">
        <w:rPr>
          <w:rFonts w:ascii="Times New Roman" w:hAnsi="Times New Roman" w:cs="Times New Roman"/>
          <w:color w:val="0000FF"/>
          <w:sz w:val="22"/>
          <w:szCs w:val="22"/>
        </w:rPr>
        <w:t xml:space="preserve"> Request a</w:t>
      </w:r>
      <w:r w:rsidRPr="007223A0">
        <w:rPr>
          <w:rFonts w:ascii="Times New Roman" w:hAnsi="Times New Roman" w:cs="Times New Roman"/>
          <w:color w:val="0000FF"/>
          <w:sz w:val="22"/>
          <w:szCs w:val="22"/>
        </w:rPr>
        <w:t xml:space="preserve">pplication </w:t>
      </w:r>
      <w:r w:rsidRPr="007223A0">
        <w:rPr>
          <w:rFonts w:ascii="Times New Roman" w:hAnsi="Times New Roman" w:cs="Times New Roman"/>
          <w:sz w:val="22"/>
          <w:szCs w:val="22"/>
        </w:rPr>
        <w:t xml:space="preserve">at </w:t>
      </w:r>
      <w:r w:rsidRPr="007223A0">
        <w:rPr>
          <w:rFonts w:ascii="Times New Roman" w:hAnsi="Times New Roman" w:cs="Times New Roman"/>
          <w:color w:val="0000FF"/>
          <w:sz w:val="22"/>
          <w:szCs w:val="22"/>
        </w:rPr>
        <w:t xml:space="preserve">http://www.wharton.upenn.edu/doctoral-inside/ </w:t>
      </w:r>
      <w:r w:rsidR="007223A0" w:rsidRPr="007223A0">
        <w:rPr>
          <w:rFonts w:ascii="Times New Roman" w:hAnsi="Times New Roman" w:cs="Times New Roman"/>
          <w:color w:val="0000FF"/>
          <w:sz w:val="22"/>
          <w:szCs w:val="22"/>
        </w:rPr>
        <w:br/>
      </w:r>
    </w:p>
    <w:p w14:paraId="48D610BF" w14:textId="77777777" w:rsidR="00E25D01" w:rsidRDefault="00E25D01" w:rsidP="00C035EA">
      <w:pPr>
        <w:pStyle w:val="Default"/>
        <w:rPr>
          <w:rFonts w:ascii="Times New Roman" w:hAnsi="Times New Roman" w:cs="Times New Roman"/>
          <w:sz w:val="22"/>
          <w:szCs w:val="22"/>
        </w:rPr>
      </w:pPr>
      <w:r w:rsidRPr="007223A0">
        <w:rPr>
          <w:rFonts w:ascii="Times New Roman" w:hAnsi="Times New Roman" w:cs="Times New Roman"/>
          <w:sz w:val="22"/>
          <w:szCs w:val="22"/>
        </w:rPr>
        <w:t xml:space="preserve">Submission of </w:t>
      </w:r>
      <w:r w:rsidRPr="007223A0">
        <w:rPr>
          <w:rFonts w:ascii="Times New Roman" w:hAnsi="Times New Roman" w:cs="Times New Roman"/>
          <w:color w:val="0000FF"/>
          <w:sz w:val="22"/>
          <w:szCs w:val="22"/>
        </w:rPr>
        <w:t xml:space="preserve">PhD </w:t>
      </w:r>
      <w:r w:rsidR="0078478F">
        <w:rPr>
          <w:rFonts w:ascii="Times New Roman" w:hAnsi="Times New Roman" w:cs="Times New Roman"/>
          <w:color w:val="0000FF"/>
          <w:sz w:val="22"/>
          <w:szCs w:val="22"/>
        </w:rPr>
        <w:t xml:space="preserve">Student </w:t>
      </w:r>
      <w:r w:rsidR="005C1CD9">
        <w:rPr>
          <w:rFonts w:ascii="Times New Roman" w:hAnsi="Times New Roman" w:cs="Times New Roman"/>
          <w:color w:val="0000FF"/>
          <w:sz w:val="22"/>
          <w:szCs w:val="22"/>
        </w:rPr>
        <w:t>Short Term Visit</w:t>
      </w:r>
      <w:r w:rsidRPr="007223A0">
        <w:rPr>
          <w:rFonts w:ascii="Times New Roman" w:hAnsi="Times New Roman" w:cs="Times New Roman"/>
          <w:color w:val="0000FF"/>
          <w:sz w:val="22"/>
          <w:szCs w:val="22"/>
        </w:rPr>
        <w:t xml:space="preserve"> </w:t>
      </w:r>
      <w:r w:rsidR="0078478F">
        <w:rPr>
          <w:rFonts w:ascii="Times New Roman" w:hAnsi="Times New Roman" w:cs="Times New Roman"/>
          <w:color w:val="0000FF"/>
          <w:sz w:val="22"/>
          <w:szCs w:val="22"/>
        </w:rPr>
        <w:t>Request a</w:t>
      </w:r>
      <w:r w:rsidRPr="007223A0">
        <w:rPr>
          <w:rFonts w:ascii="Times New Roman" w:hAnsi="Times New Roman" w:cs="Times New Roman"/>
          <w:color w:val="0000FF"/>
          <w:sz w:val="22"/>
          <w:szCs w:val="22"/>
        </w:rPr>
        <w:t xml:space="preserve">pplication </w:t>
      </w:r>
      <w:r w:rsidRPr="007223A0">
        <w:rPr>
          <w:rFonts w:ascii="Times New Roman" w:hAnsi="Times New Roman" w:cs="Times New Roman"/>
          <w:sz w:val="22"/>
          <w:szCs w:val="22"/>
        </w:rPr>
        <w:t xml:space="preserve">must be completed </w:t>
      </w:r>
      <w:r w:rsidR="0078478F">
        <w:rPr>
          <w:rFonts w:ascii="Times New Roman" w:hAnsi="Times New Roman" w:cs="Times New Roman"/>
          <w:sz w:val="22"/>
          <w:szCs w:val="22"/>
        </w:rPr>
        <w:t xml:space="preserve">following a formal invitation (email or letter) from faculty at the partner school. </w:t>
      </w:r>
      <w:r w:rsidRPr="008201A3">
        <w:rPr>
          <w:rFonts w:ascii="Times New Roman" w:hAnsi="Times New Roman" w:cs="Times New Roman"/>
          <w:sz w:val="22"/>
          <w:szCs w:val="22"/>
        </w:rPr>
        <w:t>Acceptance</w:t>
      </w:r>
      <w:r w:rsidR="005C1CD9" w:rsidRPr="008201A3">
        <w:rPr>
          <w:rFonts w:ascii="Times New Roman" w:hAnsi="Times New Roman" w:cs="Times New Roman"/>
          <w:sz w:val="22"/>
          <w:szCs w:val="22"/>
        </w:rPr>
        <w:t xml:space="preserve"> to participate in a</w:t>
      </w:r>
      <w:r w:rsidRPr="008201A3">
        <w:rPr>
          <w:rFonts w:ascii="Times New Roman" w:hAnsi="Times New Roman" w:cs="Times New Roman"/>
          <w:sz w:val="22"/>
          <w:szCs w:val="22"/>
        </w:rPr>
        <w:t xml:space="preserve"> </w:t>
      </w:r>
      <w:r w:rsidR="008201A3" w:rsidRPr="008201A3">
        <w:rPr>
          <w:rFonts w:ascii="Times New Roman" w:hAnsi="Times New Roman" w:cs="Times New Roman"/>
          <w:sz w:val="22"/>
          <w:szCs w:val="22"/>
        </w:rPr>
        <w:t xml:space="preserve">PhD Student </w:t>
      </w:r>
      <w:r w:rsidR="005C1CD9" w:rsidRPr="008201A3">
        <w:rPr>
          <w:rFonts w:ascii="Times New Roman" w:hAnsi="Times New Roman" w:cs="Times New Roman"/>
          <w:sz w:val="22"/>
          <w:szCs w:val="22"/>
        </w:rPr>
        <w:t>STV</w:t>
      </w:r>
      <w:r w:rsidRPr="008201A3">
        <w:rPr>
          <w:rFonts w:ascii="Times New Roman" w:hAnsi="Times New Roman" w:cs="Times New Roman"/>
          <w:sz w:val="22"/>
          <w:szCs w:val="22"/>
        </w:rPr>
        <w:t xml:space="preserve"> </w:t>
      </w:r>
      <w:r w:rsidR="005C1CD9" w:rsidRPr="008201A3">
        <w:rPr>
          <w:rFonts w:ascii="Times New Roman" w:hAnsi="Times New Roman" w:cs="Times New Roman"/>
          <w:sz w:val="22"/>
          <w:szCs w:val="22"/>
        </w:rPr>
        <w:t>does not guarantee all funding requests will be approved.</w:t>
      </w:r>
      <w:r w:rsidR="005C1CD9">
        <w:rPr>
          <w:rFonts w:ascii="Times New Roman" w:hAnsi="Times New Roman" w:cs="Times New Roman"/>
          <w:sz w:val="22"/>
          <w:szCs w:val="22"/>
        </w:rPr>
        <w:t xml:space="preserve"> </w:t>
      </w:r>
      <w:r w:rsidRPr="007223A0">
        <w:rPr>
          <w:rFonts w:ascii="Times New Roman" w:hAnsi="Times New Roman" w:cs="Times New Roman"/>
          <w:sz w:val="22"/>
          <w:szCs w:val="22"/>
        </w:rPr>
        <w:t xml:space="preserve"> </w:t>
      </w:r>
    </w:p>
    <w:p w14:paraId="574D427B" w14:textId="77777777" w:rsidR="00C035EA" w:rsidRPr="007223A0" w:rsidRDefault="00C035EA" w:rsidP="00C035EA">
      <w:pPr>
        <w:pStyle w:val="Default"/>
        <w:rPr>
          <w:rFonts w:ascii="Times New Roman" w:hAnsi="Times New Roman" w:cs="Times New Roman"/>
          <w:sz w:val="22"/>
          <w:szCs w:val="22"/>
        </w:rPr>
      </w:pPr>
    </w:p>
    <w:p w14:paraId="49FC5362" w14:textId="77777777" w:rsidR="00E25D01" w:rsidRPr="007223A0" w:rsidRDefault="00E25D01" w:rsidP="007223A0">
      <w:pPr>
        <w:pStyle w:val="Default"/>
        <w:rPr>
          <w:rFonts w:ascii="Times New Roman" w:hAnsi="Times New Roman" w:cs="Times New Roman"/>
          <w:sz w:val="22"/>
          <w:szCs w:val="22"/>
        </w:rPr>
      </w:pPr>
      <w:r w:rsidRPr="007223A0">
        <w:rPr>
          <w:rFonts w:ascii="Times New Roman" w:hAnsi="Times New Roman" w:cs="Times New Roman"/>
          <w:sz w:val="22"/>
          <w:szCs w:val="22"/>
        </w:rPr>
        <w:t xml:space="preserve">HEALTH AND HOSPITALIZATION COVERAGE - the institution which the student is visiting will be responsible for assuring the hospitalization and health services are locally available. However, the visiting PhD student must provide proof of Health Insurance coverage before they arrive at the host institution. </w:t>
      </w:r>
      <w:r w:rsidR="007223A0" w:rsidRPr="007223A0">
        <w:rPr>
          <w:rFonts w:ascii="Times New Roman" w:hAnsi="Times New Roman" w:cs="Times New Roman"/>
          <w:sz w:val="22"/>
          <w:szCs w:val="22"/>
        </w:rPr>
        <w:br/>
      </w:r>
    </w:p>
    <w:p w14:paraId="7017A340" w14:textId="77777777" w:rsidR="00E25D01" w:rsidRPr="007223A0" w:rsidRDefault="00E25D01" w:rsidP="007223A0">
      <w:pPr>
        <w:pStyle w:val="Default"/>
        <w:rPr>
          <w:rFonts w:ascii="Times New Roman" w:hAnsi="Times New Roman" w:cs="Times New Roman"/>
          <w:color w:val="0000FF"/>
          <w:sz w:val="22"/>
          <w:szCs w:val="22"/>
        </w:rPr>
      </w:pPr>
      <w:r w:rsidRPr="007223A0">
        <w:rPr>
          <w:rFonts w:ascii="Times New Roman" w:hAnsi="Times New Roman" w:cs="Times New Roman"/>
          <w:sz w:val="22"/>
          <w:szCs w:val="22"/>
        </w:rPr>
        <w:t xml:space="preserve">HOUSING-the visiting student is responsible for securing housing while visiting the host institution. Assistance for International Students may be obtained through the </w:t>
      </w:r>
      <w:r w:rsidRPr="007223A0">
        <w:rPr>
          <w:rFonts w:ascii="Times New Roman" w:hAnsi="Times New Roman" w:cs="Times New Roman"/>
          <w:color w:val="0000FF"/>
          <w:sz w:val="22"/>
          <w:szCs w:val="22"/>
        </w:rPr>
        <w:t xml:space="preserve">International Student/Scholar Services </w:t>
      </w:r>
      <w:r w:rsidRPr="007223A0">
        <w:rPr>
          <w:rFonts w:ascii="Times New Roman" w:hAnsi="Times New Roman" w:cs="Times New Roman"/>
          <w:sz w:val="22"/>
          <w:szCs w:val="22"/>
        </w:rPr>
        <w:t xml:space="preserve">at the University of Pennsylvania or by visiting the website: </w:t>
      </w:r>
      <w:r w:rsidRPr="007223A0">
        <w:rPr>
          <w:rFonts w:ascii="Times New Roman" w:hAnsi="Times New Roman" w:cs="Times New Roman"/>
          <w:color w:val="0000FF"/>
          <w:sz w:val="22"/>
          <w:szCs w:val="22"/>
        </w:rPr>
        <w:t xml:space="preserve">http://www.sas.upenn.edu/elp/sites/www.sas.upenn.edu.elp/themes/upenn_sas/housing_comparison.php </w:t>
      </w:r>
      <w:r w:rsidR="007223A0" w:rsidRPr="007223A0">
        <w:rPr>
          <w:rFonts w:ascii="Times New Roman" w:hAnsi="Times New Roman" w:cs="Times New Roman"/>
          <w:color w:val="0000FF"/>
          <w:sz w:val="22"/>
          <w:szCs w:val="22"/>
        </w:rPr>
        <w:br/>
      </w:r>
      <w:r w:rsidRPr="007223A0">
        <w:rPr>
          <w:rFonts w:ascii="Times New Roman" w:hAnsi="Times New Roman" w:cs="Times New Roman"/>
          <w:sz w:val="22"/>
          <w:szCs w:val="22"/>
        </w:rPr>
        <w:t xml:space="preserve">For students visiting INSEAD, the following link may be useful: </w:t>
      </w:r>
      <w:hyperlink r:id="rId11" w:history="1">
        <w:r w:rsidR="009A45F7" w:rsidRPr="00A827CF">
          <w:rPr>
            <w:rStyle w:val="Hyperlink"/>
            <w:rFonts w:ascii="Times New Roman" w:hAnsi="Times New Roman" w:cs="Times New Roman"/>
            <w:sz w:val="22"/>
            <w:szCs w:val="22"/>
          </w:rPr>
          <w:t>https://www.mbahousing.fr/</w:t>
        </w:r>
      </w:hyperlink>
      <w:r w:rsidR="009A45F7">
        <w:rPr>
          <w:rFonts w:ascii="Times New Roman" w:hAnsi="Times New Roman" w:cs="Times New Roman"/>
          <w:sz w:val="22"/>
          <w:szCs w:val="22"/>
        </w:rPr>
        <w:t xml:space="preserve"> </w:t>
      </w:r>
    </w:p>
    <w:p w14:paraId="55DEC77C" w14:textId="02830AC7" w:rsidR="00E25D01" w:rsidRPr="007223A0" w:rsidRDefault="007223A0" w:rsidP="007223A0">
      <w:pPr>
        <w:pStyle w:val="Default"/>
        <w:rPr>
          <w:rFonts w:ascii="Times New Roman" w:hAnsi="Times New Roman" w:cs="Times New Roman"/>
          <w:sz w:val="22"/>
          <w:szCs w:val="22"/>
        </w:rPr>
      </w:pPr>
      <w:r w:rsidRPr="007223A0">
        <w:rPr>
          <w:rFonts w:ascii="Times New Roman" w:hAnsi="Times New Roman" w:cs="Times New Roman"/>
          <w:sz w:val="22"/>
          <w:szCs w:val="22"/>
        </w:rPr>
        <w:br/>
      </w:r>
      <w:r w:rsidR="00E25D01" w:rsidRPr="00986FA2">
        <w:rPr>
          <w:rFonts w:ascii="Times New Roman" w:hAnsi="Times New Roman" w:cs="Times New Roman"/>
          <w:sz w:val="22"/>
          <w:szCs w:val="22"/>
        </w:rPr>
        <w:t xml:space="preserve">BENEFITS – at the institution visited, Wharton-INSEAD PhD students will be accorded benefits of that institution’s resident students. They will receive a Visiting </w:t>
      </w:r>
      <w:r w:rsidR="006F61CD" w:rsidRPr="00986FA2">
        <w:rPr>
          <w:rFonts w:ascii="Times New Roman" w:hAnsi="Times New Roman" w:cs="Times New Roman"/>
          <w:sz w:val="22"/>
          <w:szCs w:val="22"/>
        </w:rPr>
        <w:t>S</w:t>
      </w:r>
      <w:r w:rsidR="00E25D01" w:rsidRPr="00986FA2">
        <w:rPr>
          <w:rFonts w:ascii="Times New Roman" w:hAnsi="Times New Roman" w:cs="Times New Roman"/>
          <w:sz w:val="22"/>
          <w:szCs w:val="22"/>
        </w:rPr>
        <w:t>tudent ID card which permits access to t</w:t>
      </w:r>
      <w:r w:rsidR="00330347" w:rsidRPr="00986FA2">
        <w:rPr>
          <w:rFonts w:ascii="Times New Roman" w:hAnsi="Times New Roman" w:cs="Times New Roman"/>
          <w:sz w:val="22"/>
          <w:szCs w:val="22"/>
        </w:rPr>
        <w:t>he host institution’s libraries</w:t>
      </w:r>
      <w:r w:rsidR="00E25D01" w:rsidRPr="00986FA2">
        <w:rPr>
          <w:rFonts w:ascii="Times New Roman" w:hAnsi="Times New Roman" w:cs="Times New Roman"/>
          <w:sz w:val="22"/>
          <w:szCs w:val="22"/>
        </w:rPr>
        <w:t xml:space="preserve"> </w:t>
      </w:r>
      <w:r w:rsidR="00330347" w:rsidRPr="00986FA2">
        <w:rPr>
          <w:rFonts w:ascii="Times New Roman" w:hAnsi="Times New Roman" w:cs="Times New Roman"/>
          <w:sz w:val="22"/>
          <w:szCs w:val="22"/>
        </w:rPr>
        <w:t>and lab facilities</w:t>
      </w:r>
      <w:r w:rsidR="00E25D01" w:rsidRPr="00986FA2">
        <w:rPr>
          <w:rFonts w:ascii="Times New Roman" w:hAnsi="Times New Roman" w:cs="Times New Roman"/>
          <w:sz w:val="22"/>
          <w:szCs w:val="22"/>
        </w:rPr>
        <w:t xml:space="preserve">. </w:t>
      </w:r>
      <w:r w:rsidR="00330347" w:rsidRPr="00986FA2">
        <w:rPr>
          <w:rFonts w:ascii="Times New Roman" w:hAnsi="Times New Roman" w:cs="Times New Roman"/>
          <w:bCs/>
          <w:sz w:val="22"/>
          <w:szCs w:val="22"/>
        </w:rPr>
        <w:t>Students are required to have</w:t>
      </w:r>
      <w:r w:rsidR="00E25D01" w:rsidRPr="00986FA2">
        <w:rPr>
          <w:rFonts w:ascii="Times New Roman" w:hAnsi="Times New Roman" w:cs="Times New Roman"/>
          <w:bCs/>
          <w:sz w:val="22"/>
          <w:szCs w:val="22"/>
        </w:rPr>
        <w:t xml:space="preserve"> </w:t>
      </w:r>
      <w:r w:rsidR="00330347" w:rsidRPr="00986FA2">
        <w:rPr>
          <w:rFonts w:ascii="Times New Roman" w:hAnsi="Times New Roman" w:cs="Times New Roman"/>
          <w:bCs/>
          <w:sz w:val="22"/>
          <w:szCs w:val="22"/>
        </w:rPr>
        <w:t xml:space="preserve">a </w:t>
      </w:r>
      <w:r w:rsidR="00E25D01" w:rsidRPr="00986FA2">
        <w:rPr>
          <w:rFonts w:ascii="Times New Roman" w:hAnsi="Times New Roman" w:cs="Times New Roman"/>
          <w:bCs/>
          <w:sz w:val="22"/>
          <w:szCs w:val="22"/>
        </w:rPr>
        <w:t>health insurance coverage plan prior to their arrival at the host institution.</w:t>
      </w:r>
      <w:r w:rsidR="00E25D01" w:rsidRPr="007223A0">
        <w:rPr>
          <w:rFonts w:ascii="Times New Roman" w:hAnsi="Times New Roman" w:cs="Times New Roman"/>
          <w:bCs/>
          <w:sz w:val="22"/>
          <w:szCs w:val="22"/>
        </w:rPr>
        <w:t xml:space="preserve"> </w:t>
      </w:r>
      <w:r w:rsidRPr="007223A0">
        <w:rPr>
          <w:rFonts w:ascii="Times New Roman" w:hAnsi="Times New Roman" w:cs="Times New Roman"/>
          <w:bCs/>
          <w:sz w:val="22"/>
          <w:szCs w:val="22"/>
        </w:rPr>
        <w:br/>
      </w:r>
    </w:p>
    <w:p w14:paraId="5E97B5FD" w14:textId="11209772" w:rsidR="007223A0" w:rsidRPr="007223A0" w:rsidRDefault="00E25D01" w:rsidP="007223A0">
      <w:pPr>
        <w:pStyle w:val="Default"/>
        <w:rPr>
          <w:rFonts w:ascii="Times New Roman" w:hAnsi="Times New Roman" w:cs="Times New Roman"/>
          <w:bCs/>
          <w:sz w:val="22"/>
          <w:szCs w:val="22"/>
        </w:rPr>
      </w:pPr>
      <w:r w:rsidRPr="007223A0">
        <w:rPr>
          <w:rFonts w:ascii="Times New Roman" w:hAnsi="Times New Roman" w:cs="Times New Roman"/>
          <w:sz w:val="22"/>
          <w:szCs w:val="22"/>
        </w:rPr>
        <w:t xml:space="preserve">INTERNATIONAL STUDENTS –international students are understood to be under the continuing sponsorship of their home institution. All visa work for them must be done through the international student advisor at the host institution. </w:t>
      </w:r>
      <w:r w:rsidRPr="007223A0">
        <w:rPr>
          <w:rFonts w:ascii="Times New Roman" w:hAnsi="Times New Roman" w:cs="Times New Roman"/>
          <w:color w:val="0000FF"/>
          <w:sz w:val="22"/>
          <w:szCs w:val="22"/>
        </w:rPr>
        <w:t>PENN Global Scholar Services (ISSS)</w:t>
      </w:r>
      <w:r w:rsidRPr="007223A0">
        <w:rPr>
          <w:rFonts w:ascii="Times New Roman" w:hAnsi="Times New Roman" w:cs="Times New Roman"/>
          <w:sz w:val="22"/>
          <w:szCs w:val="22"/>
        </w:rPr>
        <w:t xml:space="preserve">. The INSEAD exchange student must submit a copy of their </w:t>
      </w:r>
      <w:r w:rsidR="00A90707">
        <w:rPr>
          <w:rFonts w:ascii="Times New Roman" w:hAnsi="Times New Roman" w:cs="Times New Roman"/>
          <w:sz w:val="22"/>
          <w:szCs w:val="22"/>
        </w:rPr>
        <w:t xml:space="preserve">J-1 Exchange Visitor </w:t>
      </w:r>
      <w:r w:rsidR="00FB2FED">
        <w:rPr>
          <w:rFonts w:ascii="Times New Roman" w:hAnsi="Times New Roman" w:cs="Times New Roman"/>
          <w:sz w:val="22"/>
          <w:szCs w:val="22"/>
        </w:rPr>
        <w:t xml:space="preserve">Visa </w:t>
      </w:r>
      <w:r w:rsidRPr="007223A0">
        <w:rPr>
          <w:rFonts w:ascii="Times New Roman" w:hAnsi="Times New Roman" w:cs="Times New Roman"/>
          <w:sz w:val="22"/>
          <w:szCs w:val="22"/>
        </w:rPr>
        <w:t xml:space="preserve">electronically to </w:t>
      </w:r>
      <w:r w:rsidR="009752BA">
        <w:rPr>
          <w:rFonts w:ascii="Times New Roman" w:hAnsi="Times New Roman" w:cs="Times New Roman"/>
          <w:sz w:val="22"/>
          <w:szCs w:val="22"/>
        </w:rPr>
        <w:t>Michele Anna Klekotka</w:t>
      </w:r>
      <w:r w:rsidRPr="007223A0">
        <w:rPr>
          <w:rFonts w:ascii="Times New Roman" w:hAnsi="Times New Roman" w:cs="Times New Roman"/>
          <w:sz w:val="22"/>
          <w:szCs w:val="22"/>
        </w:rPr>
        <w:t xml:space="preserve"> at </w:t>
      </w:r>
      <w:r w:rsidR="009752BA">
        <w:rPr>
          <w:rFonts w:ascii="Times New Roman" w:hAnsi="Times New Roman" w:cs="Times New Roman"/>
          <w:color w:val="0000FF"/>
          <w:sz w:val="22"/>
          <w:szCs w:val="22"/>
        </w:rPr>
        <w:t>klekotka@wharton.upenn.edu</w:t>
      </w:r>
      <w:r w:rsidRPr="007223A0">
        <w:rPr>
          <w:rFonts w:ascii="Times New Roman" w:hAnsi="Times New Roman" w:cs="Times New Roman"/>
          <w:color w:val="0000FF"/>
          <w:sz w:val="22"/>
          <w:szCs w:val="22"/>
        </w:rPr>
        <w:t xml:space="preserve"> </w:t>
      </w:r>
      <w:r w:rsidRPr="007223A0">
        <w:rPr>
          <w:rFonts w:ascii="Times New Roman" w:hAnsi="Times New Roman" w:cs="Times New Roman"/>
          <w:bCs/>
          <w:sz w:val="22"/>
          <w:szCs w:val="22"/>
        </w:rPr>
        <w:t>prior to departure from the home school for verification that the INSEAD PhD exchange student has obtained a student visa to visit Wharton</w:t>
      </w:r>
      <w:r w:rsidRPr="007223A0">
        <w:rPr>
          <w:rFonts w:ascii="Times New Roman" w:hAnsi="Times New Roman" w:cs="Times New Roman"/>
          <w:sz w:val="22"/>
          <w:szCs w:val="22"/>
        </w:rPr>
        <w:t xml:space="preserve">. </w:t>
      </w:r>
    </w:p>
    <w:p w14:paraId="7D2D91DC" w14:textId="77777777" w:rsidR="007223A0" w:rsidRPr="007223A0" w:rsidRDefault="007223A0" w:rsidP="007223A0">
      <w:pPr>
        <w:pStyle w:val="Default"/>
        <w:rPr>
          <w:rFonts w:ascii="Times New Roman" w:hAnsi="Times New Roman" w:cs="Times New Roman"/>
          <w:bCs/>
          <w:sz w:val="22"/>
          <w:szCs w:val="22"/>
        </w:rPr>
      </w:pPr>
    </w:p>
    <w:p w14:paraId="584194CA" w14:textId="77777777" w:rsidR="0063471D" w:rsidRPr="00AF6A76" w:rsidRDefault="0063471D" w:rsidP="00591187">
      <w:pPr>
        <w:pStyle w:val="NoSpacing"/>
        <w:rPr>
          <w:b/>
        </w:rPr>
      </w:pPr>
    </w:p>
    <w:sectPr w:rsidR="0063471D" w:rsidRPr="00AF6A76" w:rsidSect="00563F27">
      <w:headerReference w:type="even" r:id="rId12"/>
      <w:headerReference w:type="default" r:id="rId13"/>
      <w:footerReference w:type="default" r:id="rId1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F0F54" w14:textId="77777777" w:rsidR="008C060F" w:rsidRDefault="008C060F" w:rsidP="00FB5C09">
      <w:pPr>
        <w:spacing w:after="0" w:line="240" w:lineRule="auto"/>
      </w:pPr>
      <w:r>
        <w:separator/>
      </w:r>
    </w:p>
  </w:endnote>
  <w:endnote w:type="continuationSeparator" w:id="0">
    <w:p w14:paraId="7951D0A8" w14:textId="77777777" w:rsidR="008C060F" w:rsidRDefault="008C060F" w:rsidP="00FB5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3CDBA" w14:textId="77777777" w:rsidR="003116D7" w:rsidRDefault="003116D7">
    <w:pPr>
      <w:pStyle w:val="Footer"/>
    </w:pPr>
    <w:r w:rsidRPr="003116D7">
      <w:rPr>
        <w:noProof/>
        <w:lang w:val="fr-FR" w:eastAsia="fr-FR"/>
      </w:rPr>
      <mc:AlternateContent>
        <mc:Choice Requires="wpg">
          <w:drawing>
            <wp:anchor distT="0" distB="0" distL="114300" distR="114300" simplePos="0" relativeHeight="251659264" behindDoc="0" locked="0" layoutInCell="1" allowOverlap="1" wp14:anchorId="6A5D6EA5" wp14:editId="1D6AA163">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F3968F" w14:textId="2852E6C8" w:rsidR="003116D7" w:rsidRDefault="00FB2FED">
                            <w:pPr>
                              <w:pStyle w:val="Footer"/>
                              <w:tabs>
                                <w:tab w:val="clear" w:pos="4680"/>
                                <w:tab w:val="clear" w:pos="9360"/>
                              </w:tabs>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A93BB0">
                                  <w:rPr>
                                    <w:color w:val="808080" w:themeColor="background1" w:themeShade="80"/>
                                    <w:sz w:val="20"/>
                                    <w:szCs w:val="20"/>
                                  </w:rPr>
                                  <w:t>Klekotka, Michele</w:t>
                                </w:r>
                              </w:sdtContent>
                            </w:sdt>
                            <w:r w:rsidR="003116D7">
                              <w:rPr>
                                <w:color w:val="808080" w:themeColor="background1" w:themeShade="80"/>
                                <w:sz w:val="20"/>
                                <w:szCs w:val="20"/>
                              </w:rPr>
                              <w:fldChar w:fldCharType="begin"/>
                            </w:r>
                            <w:r w:rsidR="003116D7">
                              <w:rPr>
                                <w:color w:val="808080" w:themeColor="background1" w:themeShade="80"/>
                                <w:sz w:val="20"/>
                                <w:szCs w:val="20"/>
                              </w:rPr>
                              <w:instrText xml:space="preserve"> DATE \@ "d-MMM-yy" </w:instrText>
                            </w:r>
                            <w:r w:rsidR="003116D7">
                              <w:rPr>
                                <w:color w:val="808080" w:themeColor="background1" w:themeShade="80"/>
                                <w:sz w:val="20"/>
                                <w:szCs w:val="20"/>
                              </w:rPr>
                              <w:fldChar w:fldCharType="separate"/>
                            </w:r>
                            <w:r w:rsidR="00A90707">
                              <w:rPr>
                                <w:noProof/>
                                <w:color w:val="808080" w:themeColor="background1" w:themeShade="80"/>
                                <w:sz w:val="20"/>
                                <w:szCs w:val="20"/>
                              </w:rPr>
                              <w:t>10-May-23</w:t>
                            </w:r>
                            <w:r w:rsidR="003116D7">
                              <w:rPr>
                                <w:color w:val="808080" w:themeColor="background1" w:themeShade="80"/>
                                <w:sz w:val="20"/>
                                <w:szCs w:val="20"/>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6A5D6EA5" id="Group 155" o:spid="_x0000_s1027"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">
              <v:rect id="Rectangle 156" o:spid="_x0000_s1028"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9" type="#_x0000_t202" style="position:absolute;left:2286;width:5353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59F3968F" w14:textId="2852E6C8" w:rsidR="003116D7" w:rsidRDefault="00FB2FED">
                      <w:pPr>
                        <w:pStyle w:val="Footer"/>
                        <w:tabs>
                          <w:tab w:val="clear" w:pos="4680"/>
                          <w:tab w:val="clear" w:pos="9360"/>
                        </w:tabs>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A93BB0">
                            <w:rPr>
                              <w:color w:val="808080" w:themeColor="background1" w:themeShade="80"/>
                              <w:sz w:val="20"/>
                              <w:szCs w:val="20"/>
                            </w:rPr>
                            <w:t>Klekotka, Michele</w:t>
                          </w:r>
                        </w:sdtContent>
                      </w:sdt>
                      <w:r w:rsidR="003116D7">
                        <w:rPr>
                          <w:color w:val="808080" w:themeColor="background1" w:themeShade="80"/>
                          <w:sz w:val="20"/>
                          <w:szCs w:val="20"/>
                        </w:rPr>
                        <w:fldChar w:fldCharType="begin"/>
                      </w:r>
                      <w:r w:rsidR="003116D7">
                        <w:rPr>
                          <w:color w:val="808080" w:themeColor="background1" w:themeShade="80"/>
                          <w:sz w:val="20"/>
                          <w:szCs w:val="20"/>
                        </w:rPr>
                        <w:instrText xml:space="preserve"> DATE \@ "d-MMM-yy" </w:instrText>
                      </w:r>
                      <w:r w:rsidR="003116D7">
                        <w:rPr>
                          <w:color w:val="808080" w:themeColor="background1" w:themeShade="80"/>
                          <w:sz w:val="20"/>
                          <w:szCs w:val="20"/>
                        </w:rPr>
                        <w:fldChar w:fldCharType="separate"/>
                      </w:r>
                      <w:r w:rsidR="00A90707">
                        <w:rPr>
                          <w:noProof/>
                          <w:color w:val="808080" w:themeColor="background1" w:themeShade="80"/>
                          <w:sz w:val="20"/>
                          <w:szCs w:val="20"/>
                        </w:rPr>
                        <w:t>10-May-23</w:t>
                      </w:r>
                      <w:r w:rsidR="003116D7">
                        <w:rPr>
                          <w:color w:val="808080" w:themeColor="background1" w:themeShade="80"/>
                          <w:sz w:val="20"/>
                          <w:szCs w:val="20"/>
                        </w:rPr>
                        <w:fldChar w:fldCharType="end"/>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48EA2" w14:textId="77777777" w:rsidR="008C060F" w:rsidRDefault="008C060F" w:rsidP="00FB5C09">
      <w:pPr>
        <w:spacing w:after="0" w:line="240" w:lineRule="auto"/>
      </w:pPr>
      <w:r>
        <w:separator/>
      </w:r>
    </w:p>
  </w:footnote>
  <w:footnote w:type="continuationSeparator" w:id="0">
    <w:p w14:paraId="1E23B83F" w14:textId="77777777" w:rsidR="008C060F" w:rsidRDefault="008C060F" w:rsidP="00FB5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1CE32" w14:textId="77777777" w:rsidR="008B1B4D" w:rsidRDefault="007A63B3" w:rsidP="00AD36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0044B5" w14:textId="77777777" w:rsidR="008B1B4D" w:rsidRDefault="00FB2FED" w:rsidP="004137D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B7D46" w14:textId="77777777" w:rsidR="008B1B4D" w:rsidRDefault="00FB2FED" w:rsidP="004137D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B4784"/>
    <w:multiLevelType w:val="hybridMultilevel"/>
    <w:tmpl w:val="1C16E7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DD3839EE">
      <w:start w:val="1"/>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02E67D8"/>
    <w:multiLevelType w:val="hybridMultilevel"/>
    <w:tmpl w:val="30BAC6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A02ACD"/>
    <w:multiLevelType w:val="hybridMultilevel"/>
    <w:tmpl w:val="01324D54"/>
    <w:lvl w:ilvl="0" w:tplc="541AF0DE">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24643B"/>
    <w:multiLevelType w:val="hybridMultilevel"/>
    <w:tmpl w:val="B45837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09708AD"/>
    <w:multiLevelType w:val="hybridMultilevel"/>
    <w:tmpl w:val="8B1071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94EC3"/>
    <w:multiLevelType w:val="hybridMultilevel"/>
    <w:tmpl w:val="8B2CA74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AD2065D"/>
    <w:multiLevelType w:val="hybridMultilevel"/>
    <w:tmpl w:val="B9F0AEB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33B48"/>
    <w:multiLevelType w:val="hybridMultilevel"/>
    <w:tmpl w:val="65BC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AD3B97"/>
    <w:multiLevelType w:val="hybridMultilevel"/>
    <w:tmpl w:val="49E09FF6"/>
    <w:lvl w:ilvl="0" w:tplc="C46026B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1C037F"/>
    <w:multiLevelType w:val="hybridMultilevel"/>
    <w:tmpl w:val="A4689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277D6E"/>
    <w:multiLevelType w:val="hybridMultilevel"/>
    <w:tmpl w:val="706EB9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DD229C"/>
    <w:multiLevelType w:val="hybridMultilevel"/>
    <w:tmpl w:val="E1E82C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3D58081D"/>
    <w:multiLevelType w:val="hybridMultilevel"/>
    <w:tmpl w:val="D5A23B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18C5B97"/>
    <w:multiLevelType w:val="hybridMultilevel"/>
    <w:tmpl w:val="D5A23B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42253B3"/>
    <w:multiLevelType w:val="hybridMultilevel"/>
    <w:tmpl w:val="957299B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95840EC"/>
    <w:multiLevelType w:val="hybridMultilevel"/>
    <w:tmpl w:val="AAC83E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852E05"/>
    <w:multiLevelType w:val="hybridMultilevel"/>
    <w:tmpl w:val="88E8C95A"/>
    <w:lvl w:ilvl="0" w:tplc="BD7008D8">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BA22CE"/>
    <w:multiLevelType w:val="hybridMultilevel"/>
    <w:tmpl w:val="ABB6EA56"/>
    <w:lvl w:ilvl="0" w:tplc="F59C27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
  </w:num>
  <w:num w:numId="3">
    <w:abstractNumId w:val="16"/>
  </w:num>
  <w:num w:numId="4">
    <w:abstractNumId w:val="17"/>
  </w:num>
  <w:num w:numId="5">
    <w:abstractNumId w:val="8"/>
  </w:num>
  <w:num w:numId="6">
    <w:abstractNumId w:val="4"/>
  </w:num>
  <w:num w:numId="7">
    <w:abstractNumId w:val="7"/>
  </w:num>
  <w:num w:numId="8">
    <w:abstractNumId w:val="2"/>
  </w:num>
  <w:num w:numId="9">
    <w:abstractNumId w:val="6"/>
  </w:num>
  <w:num w:numId="10">
    <w:abstractNumId w:val="15"/>
  </w:num>
  <w:num w:numId="11">
    <w:abstractNumId w:val="9"/>
  </w:num>
  <w:num w:numId="12">
    <w:abstractNumId w:val="12"/>
  </w:num>
  <w:num w:numId="13">
    <w:abstractNumId w:val="11"/>
  </w:num>
  <w:num w:numId="14">
    <w:abstractNumId w:val="0"/>
  </w:num>
  <w:num w:numId="15">
    <w:abstractNumId w:val="0"/>
  </w:num>
  <w:num w:numId="16">
    <w:abstractNumId w:val="14"/>
  </w:num>
  <w:num w:numId="17">
    <w:abstractNumId w:val="13"/>
  </w:num>
  <w:num w:numId="18">
    <w:abstractNumId w:val="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ocumentProtection w:edit="readOnly" w:formatting="1" w:enforcement="1" w:cryptProviderType="rsaAES" w:cryptAlgorithmClass="hash" w:cryptAlgorithmType="typeAny" w:cryptAlgorithmSid="14" w:cryptSpinCount="100000" w:hash="CbZwbtnVTHjYpsxv7j81RHLORyvAlKyHosMsde+TYmud+m1KqWlkB1gPqBCRf3gZdpCYFm7neFqO5yMnbk3LMA==" w:salt="d4s3IS7uaw7ATgYec7O9hQ=="/>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yNLU0szAwMDYzMDZV0lEKTi0uzszPAykwrAUAzTmgPSwAAAA="/>
  </w:docVars>
  <w:rsids>
    <w:rsidRoot w:val="0001468A"/>
    <w:rsid w:val="000046A1"/>
    <w:rsid w:val="0001468A"/>
    <w:rsid w:val="000528B0"/>
    <w:rsid w:val="00082019"/>
    <w:rsid w:val="000A0502"/>
    <w:rsid w:val="000C0454"/>
    <w:rsid w:val="000F37FD"/>
    <w:rsid w:val="00122D3C"/>
    <w:rsid w:val="001411A1"/>
    <w:rsid w:val="001518C0"/>
    <w:rsid w:val="001C482A"/>
    <w:rsid w:val="001D13CC"/>
    <w:rsid w:val="001D348A"/>
    <w:rsid w:val="001E1BDD"/>
    <w:rsid w:val="001E66B7"/>
    <w:rsid w:val="002D1BA3"/>
    <w:rsid w:val="003116D7"/>
    <w:rsid w:val="00330347"/>
    <w:rsid w:val="003871F9"/>
    <w:rsid w:val="00397952"/>
    <w:rsid w:val="003B0C5A"/>
    <w:rsid w:val="003B2AC9"/>
    <w:rsid w:val="003C251A"/>
    <w:rsid w:val="003F2C49"/>
    <w:rsid w:val="00416206"/>
    <w:rsid w:val="00421FFE"/>
    <w:rsid w:val="004260CA"/>
    <w:rsid w:val="00470986"/>
    <w:rsid w:val="00484BDB"/>
    <w:rsid w:val="00493F4B"/>
    <w:rsid w:val="004B4FBF"/>
    <w:rsid w:val="00504D3D"/>
    <w:rsid w:val="00520AAE"/>
    <w:rsid w:val="00563F27"/>
    <w:rsid w:val="00591187"/>
    <w:rsid w:val="00597059"/>
    <w:rsid w:val="005A440F"/>
    <w:rsid w:val="005C1CD9"/>
    <w:rsid w:val="005C7AB5"/>
    <w:rsid w:val="0060713C"/>
    <w:rsid w:val="00607700"/>
    <w:rsid w:val="0063471D"/>
    <w:rsid w:val="006B50E5"/>
    <w:rsid w:val="006F3762"/>
    <w:rsid w:val="006F5081"/>
    <w:rsid w:val="006F61CD"/>
    <w:rsid w:val="00711D0F"/>
    <w:rsid w:val="007223A0"/>
    <w:rsid w:val="00724382"/>
    <w:rsid w:val="0074256B"/>
    <w:rsid w:val="00766BA4"/>
    <w:rsid w:val="0078478F"/>
    <w:rsid w:val="007861B0"/>
    <w:rsid w:val="007A3A89"/>
    <w:rsid w:val="007A63B3"/>
    <w:rsid w:val="007C0F2C"/>
    <w:rsid w:val="0080247C"/>
    <w:rsid w:val="008201A3"/>
    <w:rsid w:val="00892A8E"/>
    <w:rsid w:val="008945B4"/>
    <w:rsid w:val="008C060F"/>
    <w:rsid w:val="008C6ACA"/>
    <w:rsid w:val="008F1330"/>
    <w:rsid w:val="008F691E"/>
    <w:rsid w:val="00910074"/>
    <w:rsid w:val="00914F17"/>
    <w:rsid w:val="00922329"/>
    <w:rsid w:val="00937093"/>
    <w:rsid w:val="00955887"/>
    <w:rsid w:val="00955D52"/>
    <w:rsid w:val="00974019"/>
    <w:rsid w:val="009752BA"/>
    <w:rsid w:val="00980A18"/>
    <w:rsid w:val="00986FA2"/>
    <w:rsid w:val="009A45F7"/>
    <w:rsid w:val="009D7F4E"/>
    <w:rsid w:val="009F32FA"/>
    <w:rsid w:val="00A07538"/>
    <w:rsid w:val="00A16608"/>
    <w:rsid w:val="00A43939"/>
    <w:rsid w:val="00A5203D"/>
    <w:rsid w:val="00A63F1C"/>
    <w:rsid w:val="00A90707"/>
    <w:rsid w:val="00A93BB0"/>
    <w:rsid w:val="00A95DC9"/>
    <w:rsid w:val="00AB0CBB"/>
    <w:rsid w:val="00AB587B"/>
    <w:rsid w:val="00AC28A4"/>
    <w:rsid w:val="00AD3027"/>
    <w:rsid w:val="00AE739E"/>
    <w:rsid w:val="00AF6A76"/>
    <w:rsid w:val="00B073DB"/>
    <w:rsid w:val="00B14901"/>
    <w:rsid w:val="00B4086D"/>
    <w:rsid w:val="00B74858"/>
    <w:rsid w:val="00B76588"/>
    <w:rsid w:val="00BE0150"/>
    <w:rsid w:val="00C035EA"/>
    <w:rsid w:val="00C37C23"/>
    <w:rsid w:val="00CC725D"/>
    <w:rsid w:val="00CD33FD"/>
    <w:rsid w:val="00CE448A"/>
    <w:rsid w:val="00D00E22"/>
    <w:rsid w:val="00D04DFE"/>
    <w:rsid w:val="00D46196"/>
    <w:rsid w:val="00D477FD"/>
    <w:rsid w:val="00D60B38"/>
    <w:rsid w:val="00D71241"/>
    <w:rsid w:val="00D93E90"/>
    <w:rsid w:val="00D94F32"/>
    <w:rsid w:val="00D95169"/>
    <w:rsid w:val="00D96357"/>
    <w:rsid w:val="00DA3B22"/>
    <w:rsid w:val="00DA3DA5"/>
    <w:rsid w:val="00DC4442"/>
    <w:rsid w:val="00DE284D"/>
    <w:rsid w:val="00DE752C"/>
    <w:rsid w:val="00E103E8"/>
    <w:rsid w:val="00E25D01"/>
    <w:rsid w:val="00E33FC4"/>
    <w:rsid w:val="00E42FEC"/>
    <w:rsid w:val="00E5327C"/>
    <w:rsid w:val="00E630CE"/>
    <w:rsid w:val="00E8553A"/>
    <w:rsid w:val="00EA0E46"/>
    <w:rsid w:val="00EE1231"/>
    <w:rsid w:val="00F32764"/>
    <w:rsid w:val="00F5115E"/>
    <w:rsid w:val="00FA7714"/>
    <w:rsid w:val="00FB2FED"/>
    <w:rsid w:val="00FB3058"/>
    <w:rsid w:val="00FB5C09"/>
    <w:rsid w:val="00FC471C"/>
    <w:rsid w:val="00FC6434"/>
    <w:rsid w:val="00FD5216"/>
    <w:rsid w:val="00FF1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E653810"/>
  <w15:chartTrackingRefBased/>
  <w15:docId w15:val="{20B3260C-E211-4A68-852C-F44187B0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B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A3B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F5115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4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A3B22"/>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DA3B22"/>
    <w:pPr>
      <w:spacing w:after="0" w:line="240" w:lineRule="auto"/>
    </w:pPr>
  </w:style>
  <w:style w:type="character" w:customStyle="1" w:styleId="Heading1Char">
    <w:name w:val="Heading 1 Char"/>
    <w:basedOn w:val="DefaultParagraphFont"/>
    <w:link w:val="Heading1"/>
    <w:uiPriority w:val="9"/>
    <w:rsid w:val="00DA3B22"/>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DA3B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B22"/>
    <w:rPr>
      <w:rFonts w:ascii="Segoe UI" w:hAnsi="Segoe UI" w:cs="Segoe UI"/>
      <w:sz w:val="18"/>
      <w:szCs w:val="18"/>
    </w:rPr>
  </w:style>
  <w:style w:type="character" w:styleId="Hyperlink">
    <w:name w:val="Hyperlink"/>
    <w:rsid w:val="00484BDB"/>
    <w:rPr>
      <w:color w:val="0000FF"/>
      <w:u w:val="single"/>
    </w:rPr>
  </w:style>
  <w:style w:type="paragraph" w:styleId="ListParagraph">
    <w:name w:val="List Paragraph"/>
    <w:basedOn w:val="Normal"/>
    <w:uiPriority w:val="34"/>
    <w:qFormat/>
    <w:rsid w:val="00484BDB"/>
    <w:pPr>
      <w:ind w:left="720"/>
      <w:contextualSpacing/>
    </w:pPr>
  </w:style>
  <w:style w:type="character" w:styleId="Emphasis">
    <w:name w:val="Emphasis"/>
    <w:qFormat/>
    <w:rsid w:val="0063471D"/>
    <w:rPr>
      <w:i/>
      <w:iCs/>
    </w:rPr>
  </w:style>
  <w:style w:type="paragraph" w:styleId="Header">
    <w:name w:val="header"/>
    <w:basedOn w:val="Normal"/>
    <w:link w:val="HeaderChar"/>
    <w:rsid w:val="0063471D"/>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rsid w:val="0063471D"/>
    <w:rPr>
      <w:rFonts w:ascii="Times New Roman" w:eastAsia="Times New Roman" w:hAnsi="Times New Roman" w:cs="Times New Roman"/>
      <w:sz w:val="24"/>
      <w:szCs w:val="24"/>
      <w:lang w:val="en-GB" w:eastAsia="en-GB"/>
    </w:rPr>
  </w:style>
  <w:style w:type="character" w:styleId="PageNumber">
    <w:name w:val="page number"/>
    <w:basedOn w:val="DefaultParagraphFont"/>
    <w:rsid w:val="0063471D"/>
  </w:style>
  <w:style w:type="paragraph" w:styleId="Footer">
    <w:name w:val="footer"/>
    <w:basedOn w:val="Normal"/>
    <w:link w:val="FooterChar"/>
    <w:uiPriority w:val="99"/>
    <w:unhideWhenUsed/>
    <w:rsid w:val="00FB5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C09"/>
  </w:style>
  <w:style w:type="character" w:customStyle="1" w:styleId="Heading4Char">
    <w:name w:val="Heading 4 Char"/>
    <w:basedOn w:val="DefaultParagraphFont"/>
    <w:link w:val="Heading4"/>
    <w:uiPriority w:val="9"/>
    <w:semiHidden/>
    <w:rsid w:val="00F5115E"/>
    <w:rPr>
      <w:rFonts w:asciiTheme="majorHAnsi" w:eastAsiaTheme="majorEastAsia" w:hAnsiTheme="majorHAnsi" w:cstheme="majorBidi"/>
      <w:i/>
      <w:iCs/>
      <w:color w:val="2E74B5" w:themeColor="accent1" w:themeShade="BF"/>
    </w:rPr>
  </w:style>
  <w:style w:type="paragraph" w:customStyle="1" w:styleId="Default">
    <w:name w:val="Default"/>
    <w:rsid w:val="00F5115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D7F4E"/>
    <w:rPr>
      <w:sz w:val="16"/>
      <w:szCs w:val="16"/>
    </w:rPr>
  </w:style>
  <w:style w:type="paragraph" w:styleId="CommentText">
    <w:name w:val="annotation text"/>
    <w:basedOn w:val="Normal"/>
    <w:link w:val="CommentTextChar"/>
    <w:uiPriority w:val="99"/>
    <w:semiHidden/>
    <w:unhideWhenUsed/>
    <w:rsid w:val="000528B0"/>
    <w:pPr>
      <w:spacing w:line="240" w:lineRule="auto"/>
    </w:pPr>
    <w:rPr>
      <w:sz w:val="20"/>
      <w:szCs w:val="20"/>
    </w:rPr>
  </w:style>
  <w:style w:type="character" w:customStyle="1" w:styleId="CommentTextChar">
    <w:name w:val="Comment Text Char"/>
    <w:basedOn w:val="DefaultParagraphFont"/>
    <w:link w:val="CommentText"/>
    <w:uiPriority w:val="99"/>
    <w:semiHidden/>
    <w:rsid w:val="000528B0"/>
    <w:rPr>
      <w:sz w:val="20"/>
      <w:szCs w:val="20"/>
    </w:rPr>
  </w:style>
  <w:style w:type="paragraph" w:styleId="CommentSubject">
    <w:name w:val="annotation subject"/>
    <w:basedOn w:val="CommentText"/>
    <w:next w:val="CommentText"/>
    <w:link w:val="CommentSubjectChar"/>
    <w:uiPriority w:val="99"/>
    <w:semiHidden/>
    <w:unhideWhenUsed/>
    <w:rsid w:val="000528B0"/>
    <w:rPr>
      <w:b/>
      <w:bCs/>
    </w:rPr>
  </w:style>
  <w:style w:type="character" w:customStyle="1" w:styleId="CommentSubjectChar">
    <w:name w:val="Comment Subject Char"/>
    <w:basedOn w:val="CommentTextChar"/>
    <w:link w:val="CommentSubject"/>
    <w:uiPriority w:val="99"/>
    <w:semiHidden/>
    <w:rsid w:val="000528B0"/>
    <w:rPr>
      <w:b/>
      <w:bCs/>
      <w:sz w:val="20"/>
      <w:szCs w:val="20"/>
    </w:rPr>
  </w:style>
  <w:style w:type="character" w:customStyle="1" w:styleId="UnresolvedMention1">
    <w:name w:val="Unresolved Mention1"/>
    <w:basedOn w:val="DefaultParagraphFont"/>
    <w:uiPriority w:val="99"/>
    <w:semiHidden/>
    <w:unhideWhenUsed/>
    <w:rsid w:val="0047098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5728982">
      <w:bodyDiv w:val="1"/>
      <w:marLeft w:val="0"/>
      <w:marRight w:val="0"/>
      <w:marTop w:val="0"/>
      <w:marBottom w:val="0"/>
      <w:divBdr>
        <w:top w:val="none" w:sz="0" w:space="0" w:color="auto"/>
        <w:left w:val="none" w:sz="0" w:space="0" w:color="auto"/>
        <w:bottom w:val="none" w:sz="0" w:space="0" w:color="auto"/>
        <w:right w:val="none" w:sz="0" w:space="0" w:color="auto"/>
      </w:divBdr>
      <w:divsChild>
        <w:div w:id="1485273425">
          <w:marLeft w:val="0"/>
          <w:marRight w:val="0"/>
          <w:marTop w:val="0"/>
          <w:marBottom w:val="0"/>
          <w:divBdr>
            <w:top w:val="none" w:sz="0" w:space="0" w:color="auto"/>
            <w:left w:val="none" w:sz="0" w:space="0" w:color="auto"/>
            <w:bottom w:val="none" w:sz="0" w:space="0" w:color="auto"/>
            <w:right w:val="none" w:sz="0" w:space="0" w:color="auto"/>
          </w:divBdr>
          <w:divsChild>
            <w:div w:id="1100492408">
              <w:marLeft w:val="0"/>
              <w:marRight w:val="0"/>
              <w:marTop w:val="0"/>
              <w:marBottom w:val="0"/>
              <w:divBdr>
                <w:top w:val="none" w:sz="0" w:space="0" w:color="auto"/>
                <w:left w:val="none" w:sz="0" w:space="0" w:color="auto"/>
                <w:bottom w:val="none" w:sz="0" w:space="0" w:color="auto"/>
                <w:right w:val="none" w:sz="0" w:space="0" w:color="auto"/>
              </w:divBdr>
              <w:divsChild>
                <w:div w:id="1426806158">
                  <w:marLeft w:val="0"/>
                  <w:marRight w:val="0"/>
                  <w:marTop w:val="600"/>
                  <w:marBottom w:val="300"/>
                  <w:divBdr>
                    <w:top w:val="none" w:sz="0" w:space="0" w:color="auto"/>
                    <w:left w:val="none" w:sz="0" w:space="0" w:color="auto"/>
                    <w:bottom w:val="none" w:sz="0" w:space="0" w:color="auto"/>
                    <w:right w:val="none" w:sz="0" w:space="0" w:color="auto"/>
                  </w:divBdr>
                  <w:divsChild>
                    <w:div w:id="1210260804">
                      <w:marLeft w:val="0"/>
                      <w:marRight w:val="0"/>
                      <w:marTop w:val="0"/>
                      <w:marBottom w:val="0"/>
                      <w:divBdr>
                        <w:top w:val="none" w:sz="0" w:space="0" w:color="auto"/>
                        <w:left w:val="none" w:sz="0" w:space="0" w:color="auto"/>
                        <w:bottom w:val="none" w:sz="0" w:space="0" w:color="auto"/>
                        <w:right w:val="none" w:sz="0" w:space="0" w:color="auto"/>
                      </w:divBdr>
                      <w:divsChild>
                        <w:div w:id="1678539096">
                          <w:marLeft w:val="-225"/>
                          <w:marRight w:val="-225"/>
                          <w:marTop w:val="0"/>
                          <w:marBottom w:val="0"/>
                          <w:divBdr>
                            <w:top w:val="none" w:sz="0" w:space="0" w:color="auto"/>
                            <w:left w:val="none" w:sz="0" w:space="0" w:color="auto"/>
                            <w:bottom w:val="none" w:sz="0" w:space="0" w:color="auto"/>
                            <w:right w:val="none" w:sz="0" w:space="0" w:color="auto"/>
                          </w:divBdr>
                          <w:divsChild>
                            <w:div w:id="183986586">
                              <w:marLeft w:val="0"/>
                              <w:marRight w:val="0"/>
                              <w:marTop w:val="0"/>
                              <w:marBottom w:val="0"/>
                              <w:divBdr>
                                <w:top w:val="none" w:sz="0" w:space="0" w:color="auto"/>
                                <w:left w:val="none" w:sz="0" w:space="0" w:color="auto"/>
                                <w:bottom w:val="none" w:sz="0" w:space="0" w:color="auto"/>
                                <w:right w:val="none" w:sz="0" w:space="0" w:color="auto"/>
                              </w:divBdr>
                              <w:divsChild>
                                <w:div w:id="219244978">
                                  <w:marLeft w:val="0"/>
                                  <w:marRight w:val="0"/>
                                  <w:marTop w:val="0"/>
                                  <w:marBottom w:val="0"/>
                                  <w:divBdr>
                                    <w:top w:val="none" w:sz="0" w:space="0" w:color="auto"/>
                                    <w:left w:val="none" w:sz="0" w:space="0" w:color="auto"/>
                                    <w:bottom w:val="none" w:sz="0" w:space="0" w:color="auto"/>
                                    <w:right w:val="none" w:sz="0" w:space="0" w:color="auto"/>
                                  </w:divBdr>
                                  <w:divsChild>
                                    <w:div w:id="1547987449">
                                      <w:marLeft w:val="0"/>
                                      <w:marRight w:val="0"/>
                                      <w:marTop w:val="0"/>
                                      <w:marBottom w:val="0"/>
                                      <w:divBdr>
                                        <w:top w:val="none" w:sz="0" w:space="0" w:color="auto"/>
                                        <w:left w:val="none" w:sz="0" w:space="0" w:color="auto"/>
                                        <w:bottom w:val="none" w:sz="0" w:space="0" w:color="auto"/>
                                        <w:right w:val="none" w:sz="0" w:space="0" w:color="auto"/>
                                      </w:divBdr>
                                      <w:divsChild>
                                        <w:div w:id="18742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895850">
      <w:bodyDiv w:val="1"/>
      <w:marLeft w:val="0"/>
      <w:marRight w:val="0"/>
      <w:marTop w:val="0"/>
      <w:marBottom w:val="0"/>
      <w:divBdr>
        <w:top w:val="none" w:sz="0" w:space="0" w:color="auto"/>
        <w:left w:val="none" w:sz="0" w:space="0" w:color="auto"/>
        <w:bottom w:val="none" w:sz="0" w:space="0" w:color="auto"/>
        <w:right w:val="none" w:sz="0" w:space="0" w:color="auto"/>
      </w:divBdr>
    </w:div>
    <w:div w:id="1353337481">
      <w:bodyDiv w:val="1"/>
      <w:marLeft w:val="0"/>
      <w:marRight w:val="0"/>
      <w:marTop w:val="0"/>
      <w:marBottom w:val="0"/>
      <w:divBdr>
        <w:top w:val="none" w:sz="0" w:space="0" w:color="auto"/>
        <w:left w:val="none" w:sz="0" w:space="0" w:color="auto"/>
        <w:bottom w:val="none" w:sz="0" w:space="0" w:color="auto"/>
        <w:right w:val="none" w:sz="0" w:space="0" w:color="auto"/>
      </w:divBdr>
    </w:div>
    <w:div w:id="1416391584">
      <w:bodyDiv w:val="1"/>
      <w:marLeft w:val="0"/>
      <w:marRight w:val="0"/>
      <w:marTop w:val="0"/>
      <w:marBottom w:val="0"/>
      <w:divBdr>
        <w:top w:val="none" w:sz="0" w:space="0" w:color="auto"/>
        <w:left w:val="none" w:sz="0" w:space="0" w:color="auto"/>
        <w:bottom w:val="none" w:sz="0" w:space="0" w:color="auto"/>
        <w:right w:val="none" w:sz="0" w:space="0" w:color="auto"/>
      </w:divBdr>
    </w:div>
    <w:div w:id="1645960792">
      <w:bodyDiv w:val="1"/>
      <w:marLeft w:val="0"/>
      <w:marRight w:val="0"/>
      <w:marTop w:val="0"/>
      <w:marBottom w:val="0"/>
      <w:divBdr>
        <w:top w:val="none" w:sz="0" w:space="0" w:color="auto"/>
        <w:left w:val="none" w:sz="0" w:space="0" w:color="auto"/>
        <w:bottom w:val="none" w:sz="0" w:space="0" w:color="auto"/>
        <w:right w:val="none" w:sz="0" w:space="0" w:color="auto"/>
      </w:divBdr>
    </w:div>
    <w:div w:id="2077242332">
      <w:bodyDiv w:val="1"/>
      <w:marLeft w:val="0"/>
      <w:marRight w:val="0"/>
      <w:marTop w:val="0"/>
      <w:marBottom w:val="0"/>
      <w:divBdr>
        <w:top w:val="none" w:sz="0" w:space="0" w:color="auto"/>
        <w:left w:val="none" w:sz="0" w:space="0" w:color="auto"/>
        <w:bottom w:val="none" w:sz="0" w:space="0" w:color="auto"/>
        <w:right w:val="none" w:sz="0" w:space="0" w:color="auto"/>
      </w:divBdr>
    </w:div>
    <w:div w:id="210607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bahousing.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lina.jacquet@insead.edu" TargetMode="External"/><Relationship Id="rId4" Type="http://schemas.openxmlformats.org/officeDocument/2006/relationships/settings" Target="settings.xml"/><Relationship Id="rId9" Type="http://schemas.openxmlformats.org/officeDocument/2006/relationships/hyperlink" Target="mailto:gmurray@wharton.upenn.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08CF2-B137-41C4-9F64-D5A9151F8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871</Words>
  <Characters>4965</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Klekotka, Michele</dc:creator>
  <cp:keywords/>
  <dc:description/>
  <cp:lastModifiedBy>Klekotka, Michele A</cp:lastModifiedBy>
  <cp:revision>5</cp:revision>
  <cp:lastPrinted>2018-09-19T09:20:00Z</cp:lastPrinted>
  <dcterms:created xsi:type="dcterms:W3CDTF">2020-09-11T15:06:00Z</dcterms:created>
  <dcterms:modified xsi:type="dcterms:W3CDTF">2023-05-10T18:15:00Z</dcterms:modified>
</cp:coreProperties>
</file>