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B14901" w:rsidP="00B14901">
      <w:pPr>
        <w:jc w:val="center"/>
      </w:pPr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7BA1B3E3" wp14:editId="057F0F1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AAEA" wp14:editId="4E70DBF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01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4901" w:rsidRDefault="00A07538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Exchange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" filled="f" strokeweight="1.5pt">
                <v:textbox>
                  <w:txbxContent>
                    <w:p w:rsidR="00B14901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14901" w:rsidRDefault="00A07538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Exchange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:rsidR="00B14901" w:rsidRDefault="00B14901" w:rsidP="00B14901">
      <w:pPr>
        <w:pStyle w:val="NoSpacing"/>
        <w:rPr>
          <w:rStyle w:val="Heading1Char"/>
        </w:rPr>
      </w:pPr>
    </w:p>
    <w:p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416D51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  <w:r w:rsidR="00416D51">
              <w:rPr>
                <w:rStyle w:val="Heading1Char"/>
                <w:color w:val="FFFFFF" w:themeColor="background1"/>
              </w:rPr>
              <w:t xml:space="preserve">for Wharton Faculty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Interested Faculty Member should obtain a verbal commitment from their collaborator at host school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Chairperson forwards to the Deputy Dean for signature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Deputy Dean forwards to Executive Director</w:t>
      </w:r>
      <w:r w:rsidR="00416D51">
        <w:rPr>
          <w:rFonts w:ascii="Times New Roman" w:hAnsi="Times New Roman" w:cs="Times New Roman"/>
          <w:szCs w:val="24"/>
        </w:rPr>
        <w:t xml:space="preserve"> Tom Robertson</w:t>
      </w:r>
      <w:r>
        <w:rPr>
          <w:rFonts w:ascii="Times New Roman" w:hAnsi="Times New Roman" w:cs="Times New Roman"/>
          <w:szCs w:val="24"/>
        </w:rPr>
        <w:t xml:space="preserve"> for signature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Executive Director forward to Alliance Manager </w:t>
      </w:r>
      <w:r w:rsidR="00C60EFE">
        <w:rPr>
          <w:rFonts w:ascii="Times New Roman" w:hAnsi="Times New Roman" w:cs="Times New Roman"/>
          <w:szCs w:val="24"/>
        </w:rPr>
        <w:t>Michele Anna Klekotka</w:t>
      </w:r>
      <w:r w:rsidR="00416D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who will obtain INSEAD signatures</w:t>
      </w: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all signatures are obtained, Faculty Member will receive an Invitation Letter from the host department listing details of their arrangement</w:t>
      </w:r>
      <w:r w:rsidR="00F336C8">
        <w:rPr>
          <w:rFonts w:ascii="Times New Roman" w:hAnsi="Times New Roman" w:cs="Times New Roman"/>
          <w:szCs w:val="24"/>
        </w:rPr>
        <w:t xml:space="preserve"> (dates of stay, financial funding provided by host department, etc.) </w:t>
      </w: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Once the Invitation Letter is received, you may request </w:t>
      </w:r>
      <w:r w:rsidR="00F336C8">
        <w:rPr>
          <w:rFonts w:ascii="Times New Roman" w:hAnsi="Times New Roman" w:cs="Times New Roman"/>
          <w:szCs w:val="24"/>
        </w:rPr>
        <w:t xml:space="preserve">additional </w:t>
      </w:r>
      <w:r>
        <w:rPr>
          <w:rFonts w:ascii="Times New Roman" w:hAnsi="Times New Roman" w:cs="Times New Roman"/>
          <w:szCs w:val="24"/>
        </w:rPr>
        <w:t>funding</w:t>
      </w:r>
      <w:r w:rsidR="00F336C8">
        <w:rPr>
          <w:rFonts w:ascii="Times New Roman" w:hAnsi="Times New Roman" w:cs="Times New Roman"/>
          <w:szCs w:val="24"/>
        </w:rPr>
        <w:t xml:space="preserve"> using the “Faculty Exchange Funding Request” found on the Alliance website. </w:t>
      </w:r>
      <w:bookmarkStart w:id="0" w:name="_GoBack"/>
      <w:bookmarkEnd w:id="0"/>
    </w:p>
    <w:p w:rsidR="00B14901" w:rsidRPr="00B14901" w:rsidRDefault="00B14901" w:rsidP="00A07538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575386956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575386956"/>
            <w:r w:rsidR="00584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Date: </w:t>
            </w:r>
            <w:permStart w:id="33299000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332990003"/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022893916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022893916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72517308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725173083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:rsidR="00B66FC1" w:rsidRDefault="00B3135E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School </w:t>
            </w:r>
            <w:r w:rsidR="00B66FC1" w:rsidRPr="00DC4442">
              <w:rPr>
                <w:rFonts w:ascii="Times New Roman" w:hAnsi="Times New Roman" w:cs="Times New Roman"/>
              </w:rPr>
              <w:t>Department Name:</w:t>
            </w:r>
            <w:r w:rsidR="00B66FC1">
              <w:rPr>
                <w:rFonts w:ascii="Times New Roman" w:hAnsi="Times New Roman" w:cs="Times New Roman"/>
              </w:rPr>
              <w:t xml:space="preserve"> </w:t>
            </w:r>
            <w:permStart w:id="880505290" w:edGrp="everyone"/>
            <w:r w:rsidR="00B66FC1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FC1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B66FC1" w:rsidRPr="00DC4442">
              <w:rPr>
                <w:rFonts w:ascii="Times New Roman" w:hAnsi="Times New Roman" w:cs="Times New Roman"/>
              </w:rPr>
            </w:r>
            <w:r w:rsidR="00B66FC1" w:rsidRPr="00DC4442">
              <w:rPr>
                <w:rFonts w:ascii="Times New Roman" w:hAnsi="Times New Roman" w:cs="Times New Roman"/>
              </w:rPr>
              <w:fldChar w:fldCharType="separate"/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</w:rPr>
              <w:fldChar w:fldCharType="end"/>
            </w:r>
            <w:permEnd w:id="880505290"/>
            <w:r w:rsidR="00B66FC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36387869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363878692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:rsidR="00B66FC1" w:rsidRDefault="00B3135E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School Department Name: </w:t>
            </w:r>
            <w:permStart w:id="1397556155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397556155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10790" w:type="dxa"/>
            <w:gridSpan w:val="2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8913881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9138817"/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110180358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bookmarkEnd w:id="3"/>
            <w:permEnd w:id="1101803587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2028219107" w:edGrp="everyone"/>
            <w:r w:rsidR="00323DB1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3DB1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23DB1" w:rsidRPr="00397952">
              <w:rPr>
                <w:rFonts w:ascii="Times New Roman" w:hAnsi="Times New Roman" w:cs="Times New Roman"/>
              </w:rPr>
            </w:r>
            <w:r w:rsidR="00323DB1" w:rsidRPr="00397952">
              <w:rPr>
                <w:rFonts w:ascii="Times New Roman" w:hAnsi="Times New Roman" w:cs="Times New Roman"/>
              </w:rPr>
              <w:fldChar w:fldCharType="separate"/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</w:rPr>
              <w:fldChar w:fldCharType="end"/>
            </w:r>
            <w:permEnd w:id="2028219107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237C23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31361066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313610661"/>
            <w:r w:rsidR="00237C2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83011068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830110682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76942240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76942240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64273347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642733475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115710924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157109248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72804808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728048085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73234269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32342697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</w:tbl>
    <w:p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B66FC1" w:rsidRPr="00B1490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E1BDD" w:rsidTr="0007508D">
        <w:tc>
          <w:tcPr>
            <w:tcW w:w="10790" w:type="dxa"/>
            <w:shd w:val="clear" w:color="auto" w:fill="000000" w:themeFill="text1"/>
          </w:tcPr>
          <w:p w:rsidR="001E1BDD" w:rsidRDefault="001E1BDD" w:rsidP="001E1BDD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>
              <w:rPr>
                <w:rStyle w:val="Heading1Char"/>
                <w:color w:val="FFFFFF" w:themeColor="background1"/>
              </w:rPr>
              <w:t>Approval Signatures</w:t>
            </w:r>
          </w:p>
        </w:tc>
      </w:tr>
    </w:tbl>
    <w:p w:rsidR="001E1BDD" w:rsidRPr="00DC4442" w:rsidRDefault="001E1BDD" w:rsidP="001E1B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Member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Department Chairperson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Wharton Deputy Dean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Area Coordinator 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Dean of Faculty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Alliance Executive Director: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CE05B3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C60EF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CE05B3">
              <w:rPr>
                <w:rStyle w:val="Heading1Char"/>
                <w:color w:val="FFFFFF" w:themeColor="background1"/>
              </w:rPr>
              <w:t>Alliance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:rsidTr="0007508D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16" w:rsidRDefault="00B3135E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F336C8">
      <w:rPr>
        <w:noProof/>
      </w:rPr>
      <w:t>9-Jul-18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F336C8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F336C8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cDe3W4nysUkK3XFMxENs3Xnf/Bq31tpLDiWB4jzPFFM3KwVUclD/L/HyzRm3h44kBDJiIB90LcvELGMyDvngQA==" w:salt="MgpkU3Rcktd4YJeqYAu4l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A"/>
    <w:rsid w:val="00005F08"/>
    <w:rsid w:val="0001468A"/>
    <w:rsid w:val="00020CA2"/>
    <w:rsid w:val="00082019"/>
    <w:rsid w:val="000A0502"/>
    <w:rsid w:val="001411A1"/>
    <w:rsid w:val="001C482A"/>
    <w:rsid w:val="001D13CC"/>
    <w:rsid w:val="001D348A"/>
    <w:rsid w:val="001E1BDD"/>
    <w:rsid w:val="001E66B7"/>
    <w:rsid w:val="00237C23"/>
    <w:rsid w:val="002F6CD8"/>
    <w:rsid w:val="00323DB1"/>
    <w:rsid w:val="00397952"/>
    <w:rsid w:val="003B543D"/>
    <w:rsid w:val="003F2434"/>
    <w:rsid w:val="00416D51"/>
    <w:rsid w:val="00467776"/>
    <w:rsid w:val="00484BDB"/>
    <w:rsid w:val="004C4374"/>
    <w:rsid w:val="00563F27"/>
    <w:rsid w:val="00584753"/>
    <w:rsid w:val="0063471D"/>
    <w:rsid w:val="00643E90"/>
    <w:rsid w:val="00731D18"/>
    <w:rsid w:val="00744874"/>
    <w:rsid w:val="00766BA4"/>
    <w:rsid w:val="007A63B3"/>
    <w:rsid w:val="008F1330"/>
    <w:rsid w:val="00914F17"/>
    <w:rsid w:val="00937093"/>
    <w:rsid w:val="00955D52"/>
    <w:rsid w:val="009F32FA"/>
    <w:rsid w:val="00A07538"/>
    <w:rsid w:val="00A16608"/>
    <w:rsid w:val="00A23F16"/>
    <w:rsid w:val="00A5203D"/>
    <w:rsid w:val="00B073DB"/>
    <w:rsid w:val="00B14901"/>
    <w:rsid w:val="00B3135E"/>
    <w:rsid w:val="00B4086D"/>
    <w:rsid w:val="00B66FC1"/>
    <w:rsid w:val="00B91EE7"/>
    <w:rsid w:val="00BC24DC"/>
    <w:rsid w:val="00BF4CD8"/>
    <w:rsid w:val="00C60EFE"/>
    <w:rsid w:val="00CB199B"/>
    <w:rsid w:val="00CC725D"/>
    <w:rsid w:val="00CE05B3"/>
    <w:rsid w:val="00D62FBC"/>
    <w:rsid w:val="00D93E90"/>
    <w:rsid w:val="00D95169"/>
    <w:rsid w:val="00DA3B22"/>
    <w:rsid w:val="00DC4442"/>
    <w:rsid w:val="00E045BD"/>
    <w:rsid w:val="00E630CE"/>
    <w:rsid w:val="00E8553A"/>
    <w:rsid w:val="00F32764"/>
    <w:rsid w:val="00F336C8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E983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EC22-1943-440B-A77B-3592096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6</cp:revision>
  <cp:lastPrinted>2016-08-26T13:04:00Z</cp:lastPrinted>
  <dcterms:created xsi:type="dcterms:W3CDTF">2018-07-09T15:58:00Z</dcterms:created>
  <dcterms:modified xsi:type="dcterms:W3CDTF">2018-07-09T16:48:00Z</dcterms:modified>
</cp:coreProperties>
</file>